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6F55" w14:textId="702288B2" w:rsidR="007506DA" w:rsidRPr="00575C79" w:rsidRDefault="00D45128" w:rsidP="002A2096">
      <w:pPr>
        <w:pStyle w:val="PIDachzeile"/>
        <w:tabs>
          <w:tab w:val="left" w:pos="5580"/>
        </w:tabs>
        <w:ind w:right="3490"/>
        <w:rPr>
          <w:highlight w:val="yellow"/>
        </w:rPr>
      </w:pPr>
      <w:r>
        <w:rPr>
          <w:noProof/>
          <w:sz w:val="20"/>
        </w:rPr>
        <mc:AlternateContent>
          <mc:Choice Requires="wps">
            <w:drawing>
              <wp:anchor distT="0" distB="0" distL="114300" distR="114300" simplePos="0" relativeHeight="251659264" behindDoc="0" locked="0" layoutInCell="1" allowOverlap="1" wp14:anchorId="77E30D72" wp14:editId="36895496">
                <wp:simplePos x="0" y="0"/>
                <wp:positionH relativeFrom="margin">
                  <wp:posOffset>-94946</wp:posOffset>
                </wp:positionH>
                <wp:positionV relativeFrom="paragraph">
                  <wp:posOffset>-922655</wp:posOffset>
                </wp:positionV>
                <wp:extent cx="3167482" cy="685800"/>
                <wp:effectExtent l="0" t="0" r="0" b="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482"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06E039" w14:textId="55B99278" w:rsidR="00D45128" w:rsidRDefault="00D45128" w:rsidP="00D45128">
                            <w:pPr>
                              <w:pStyle w:val="PIAnkndigung"/>
                            </w:pPr>
                            <w:r>
                              <w:t>Rittal auf der Hannover Messe</w:t>
                            </w:r>
                          </w:p>
                          <w:p w14:paraId="01D4D7CF" w14:textId="4B34DD7C" w:rsidR="00D45128" w:rsidRDefault="00D45128" w:rsidP="00D45128">
                            <w:pPr>
                              <w:pStyle w:val="PIAnkndigung"/>
                            </w:pPr>
                            <w:r>
                              <w:t>17. bis 21. April 2023</w:t>
                            </w:r>
                          </w:p>
                          <w:p w14:paraId="5D67BF4B" w14:textId="77777777" w:rsidR="00D45128" w:rsidRDefault="00D45128" w:rsidP="00D45128">
                            <w:pPr>
                              <w:pStyle w:val="PIAnkndigung"/>
                            </w:pPr>
                            <w:r>
                              <w:t xml:space="preserve">in </w:t>
                            </w:r>
                            <w:r w:rsidRPr="00AB1FDA">
                              <w:t xml:space="preserve">Halle </w:t>
                            </w:r>
                            <w:r>
                              <w:t>11</w:t>
                            </w:r>
                            <w:r w:rsidRPr="00AB1FDA">
                              <w:t xml:space="preserve">, Stand </w:t>
                            </w:r>
                            <w:r>
                              <w:t>E06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E30D72" id="_x0000_t202" coordsize="21600,21600" o:spt="202" path="m,l,21600r21600,l21600,xe">
                <v:stroke joinstyle="miter"/>
                <v:path gradientshapeok="t" o:connecttype="rect"/>
              </v:shapetype>
              <v:shape id="Textfeld 6" o:spid="_x0000_s1026" type="#_x0000_t202" style="position:absolute;margin-left:-7.5pt;margin-top:-72.65pt;width:249.4pt;height:5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" stroked="f">
                <v:textbox>
                  <w:txbxContent>
                    <w:p w14:paraId="6B06E039" w14:textId="55B99278" w:rsidR="00D45128" w:rsidRDefault="00D45128" w:rsidP="00D45128">
                      <w:pPr>
                        <w:pStyle w:val="PIAnkndigung"/>
                      </w:pPr>
                      <w:r>
                        <w:t>Rittal auf der Hannover Messe</w:t>
                      </w:r>
                    </w:p>
                    <w:p w14:paraId="01D4D7CF" w14:textId="4B34DD7C" w:rsidR="00D45128" w:rsidRDefault="00D45128" w:rsidP="00D45128">
                      <w:pPr>
                        <w:pStyle w:val="PIAnkndigung"/>
                      </w:pPr>
                      <w:r>
                        <w:t>17. bis 21. April 2023</w:t>
                      </w:r>
                    </w:p>
                    <w:p w14:paraId="5D67BF4B" w14:textId="77777777" w:rsidR="00D45128" w:rsidRDefault="00D45128" w:rsidP="00D45128">
                      <w:pPr>
                        <w:pStyle w:val="PIAnkndigung"/>
                      </w:pPr>
                      <w:r>
                        <w:t xml:space="preserve">in </w:t>
                      </w:r>
                      <w:r w:rsidRPr="00AB1FDA">
                        <w:t xml:space="preserve">Halle </w:t>
                      </w:r>
                      <w:r>
                        <w:t>11</w:t>
                      </w:r>
                      <w:r w:rsidRPr="00AB1FDA">
                        <w:t xml:space="preserve">, Stand </w:t>
                      </w:r>
                      <w:r>
                        <w:t>E06</w:t>
                      </w:r>
                    </w:p>
                  </w:txbxContent>
                </v:textbox>
                <w10:wrap anchorx="margin"/>
              </v:shape>
            </w:pict>
          </mc:Fallback>
        </mc:AlternateContent>
      </w:r>
      <w:r w:rsidR="00FE5319">
        <w:rPr>
          <w:noProof/>
        </w:rPr>
        <mc:AlternateContent>
          <mc:Choice Requires="wps">
            <w:drawing>
              <wp:anchor distT="0" distB="0" distL="114300" distR="114300" simplePos="0" relativeHeight="251657216" behindDoc="0" locked="0" layoutInCell="1" allowOverlap="1" wp14:anchorId="0323F8DE" wp14:editId="305920B9">
                <wp:simplePos x="0" y="0"/>
                <wp:positionH relativeFrom="column">
                  <wp:posOffset>3647440</wp:posOffset>
                </wp:positionH>
                <wp:positionV relativeFrom="paragraph">
                  <wp:posOffset>-28575</wp:posOffset>
                </wp:positionV>
                <wp:extent cx="2633980" cy="404939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Unternehmenskommunikation</w:t>
                                  </w:r>
                                </w:p>
                                <w:p w14:paraId="1EB2099D" w14:textId="77777777" w:rsidR="00FE5319" w:rsidRPr="00E40B60" w:rsidRDefault="00F60954" w:rsidP="00FE5319">
                                  <w:pPr>
                                    <w:pStyle w:val="PIKontakt"/>
                                    <w:tabs>
                                      <w:tab w:val="left" w:pos="2880"/>
                                    </w:tabs>
                                  </w:pPr>
                                  <w:r>
                                    <w:t>Dr. Carola Hilbrand</w:t>
                                  </w:r>
                                  <w:r w:rsidR="00FE5319" w:rsidRPr="00E40B60">
                                    <w:br/>
                                    <w:t>Tel.: 02772/505-2527</w:t>
                                  </w:r>
                                  <w:r w:rsidR="00FE5319" w:rsidRPr="00E40B60">
                                    <w:br/>
                                  </w:r>
                                  <w:r w:rsidR="00FE5319">
                                    <w:t>E-</w:t>
                                  </w:r>
                                  <w:r>
                                    <w:t>Mail: hilbrand.c</w:t>
                                  </w:r>
                                  <w:r w:rsidR="00FE5319">
                                    <w:t>@rittal.de</w:t>
                                  </w:r>
                                </w:p>
                                <w:p w14:paraId="2F27A1AE" w14:textId="77777777" w:rsidR="00FE5319" w:rsidRPr="00386C36" w:rsidRDefault="00FE5319" w:rsidP="00FE5319">
                                  <w:pPr>
                                    <w:pStyle w:val="PIKontakt"/>
                                  </w:pPr>
                                  <w:r w:rsidRPr="00386C36">
                                    <w:t>Hans-Robert Koch</w:t>
                                  </w:r>
                                  <w:r w:rsidRPr="00386C36">
                                    <w:br/>
                                  </w:r>
                                  <w:r w:rsidRPr="00386C36">
                                    <w:rPr>
                                      <w:color w:val="000000" w:themeColor="text1"/>
                                    </w:rPr>
                                    <w:t>Tel.: 02772/505-2693</w:t>
                                  </w:r>
                                  <w:r w:rsidRPr="00386C36">
                                    <w:rPr>
                                      <w:color w:val="000000" w:themeColor="text1"/>
                                    </w:rPr>
                                    <w:br/>
                                    <w:t xml:space="preserve">E-Mail: </w:t>
                                  </w:r>
                                  <w:hyperlink r:id="rId8" w:history="1">
                                    <w:r w:rsidR="0071658F" w:rsidRPr="00386C36">
                                      <w:rPr>
                                        <w:rStyle w:val="Hyperlink"/>
                                        <w:color w:val="000000" w:themeColor="text1"/>
                                        <w:u w:val="none"/>
                                      </w:rPr>
                                      <w:t>koch.hr@rittal.de</w:t>
                                    </w:r>
                                  </w:hyperlink>
                                </w:p>
                                <w:p w14:paraId="1E725B4B" w14:textId="6E1A240B" w:rsidR="0071658F" w:rsidRPr="00DD2755" w:rsidRDefault="00DD2755" w:rsidP="0071658F">
                                  <w:pPr>
                                    <w:pStyle w:val="PIKontakt"/>
                                  </w:pPr>
                                  <w:r w:rsidRPr="00DD2755">
                                    <w:t xml:space="preserve">Steffen Maltzan </w:t>
                                  </w:r>
                                  <w:r w:rsidR="0071658F" w:rsidRPr="00DD2755">
                                    <w:br/>
                                    <w:t>Te</w:t>
                                  </w:r>
                                  <w:r w:rsidR="00C2222E" w:rsidRPr="00DD2755">
                                    <w:t>l.: 02772/505-2</w:t>
                                  </w:r>
                                  <w:r>
                                    <w:t>680</w:t>
                                  </w:r>
                                  <w:r w:rsidR="00C2222E" w:rsidRPr="00DD2755">
                                    <w:br/>
                                    <w:t xml:space="preserve">E-Mail: </w:t>
                                  </w:r>
                                  <w:r>
                                    <w:t>maltzan.s</w:t>
                                  </w:r>
                                  <w:r w:rsidR="0071658F" w:rsidRPr="00DD2755">
                                    <w:t>@rittal.de</w:t>
                                  </w:r>
                                </w:p>
                                <w:p w14:paraId="2424FFE0" w14:textId="77777777" w:rsidR="00C80AB6" w:rsidRDefault="00FE5319" w:rsidP="00FE5319">
                                  <w:pPr>
                                    <w:pStyle w:val="PIKontakt"/>
                                  </w:pPr>
                                  <w:r w:rsidRPr="00386C36">
                                    <w:t xml:space="preserve">Rittal GmbH &amp; Co. </w:t>
                                  </w:r>
                                  <w:r>
                                    <w:t>KG</w:t>
                                  </w:r>
                                  <w:r>
                                    <w:br/>
                                    <w:t>Auf dem Stützelberg</w:t>
                                  </w:r>
                                  <w:r>
                                    <w:br/>
                                    <w:t>35745 Herborn</w:t>
                                  </w:r>
                                  <w:r>
                                    <w:br/>
                                    <w:t>www.rittal.de</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3F8DE" id="Text Box 5" o:spid="_x0000_s1027" type="#_x0000_t202" style="position:absolute;margin-left:287.2pt;margin-top:-2.25pt;width:207.4pt;height:31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Unternehmenskommunikation</w:t>
                            </w:r>
                          </w:p>
                          <w:p w14:paraId="1EB2099D" w14:textId="77777777" w:rsidR="00FE5319" w:rsidRPr="00E40B60" w:rsidRDefault="00F60954" w:rsidP="00FE5319">
                            <w:pPr>
                              <w:pStyle w:val="PIKontakt"/>
                              <w:tabs>
                                <w:tab w:val="left" w:pos="2880"/>
                              </w:tabs>
                            </w:pPr>
                            <w:r>
                              <w:t>Dr. Carola Hilbrand</w:t>
                            </w:r>
                            <w:r w:rsidR="00FE5319" w:rsidRPr="00E40B60">
                              <w:br/>
                              <w:t>Tel.: 02772/505-2527</w:t>
                            </w:r>
                            <w:r w:rsidR="00FE5319" w:rsidRPr="00E40B60">
                              <w:br/>
                            </w:r>
                            <w:r w:rsidR="00FE5319">
                              <w:t>E-</w:t>
                            </w:r>
                            <w:r>
                              <w:t>Mail: hilbrand.c</w:t>
                            </w:r>
                            <w:r w:rsidR="00FE5319">
                              <w:t>@rittal.de</w:t>
                            </w:r>
                          </w:p>
                          <w:p w14:paraId="2F27A1AE" w14:textId="77777777" w:rsidR="00FE5319" w:rsidRPr="00386C36" w:rsidRDefault="00FE5319" w:rsidP="00FE5319">
                            <w:pPr>
                              <w:pStyle w:val="PIKontakt"/>
                            </w:pPr>
                            <w:r w:rsidRPr="00386C36">
                              <w:t>Hans-Robert Koch</w:t>
                            </w:r>
                            <w:r w:rsidRPr="00386C36">
                              <w:br/>
                            </w:r>
                            <w:r w:rsidRPr="00386C36">
                              <w:rPr>
                                <w:color w:val="000000" w:themeColor="text1"/>
                              </w:rPr>
                              <w:t>Tel.: 02772/505-2693</w:t>
                            </w:r>
                            <w:r w:rsidRPr="00386C36">
                              <w:rPr>
                                <w:color w:val="000000" w:themeColor="text1"/>
                              </w:rPr>
                              <w:br/>
                              <w:t xml:space="preserve">E-Mail: </w:t>
                            </w:r>
                            <w:hyperlink r:id="rId9" w:history="1">
                              <w:r w:rsidR="0071658F" w:rsidRPr="00386C36">
                                <w:rPr>
                                  <w:rStyle w:val="Hyperlink"/>
                                  <w:color w:val="000000" w:themeColor="text1"/>
                                  <w:u w:val="none"/>
                                </w:rPr>
                                <w:t>koch.hr@rittal.de</w:t>
                              </w:r>
                            </w:hyperlink>
                          </w:p>
                          <w:p w14:paraId="1E725B4B" w14:textId="6E1A240B" w:rsidR="0071658F" w:rsidRPr="00DD2755" w:rsidRDefault="00DD2755" w:rsidP="0071658F">
                            <w:pPr>
                              <w:pStyle w:val="PIKontakt"/>
                            </w:pPr>
                            <w:r w:rsidRPr="00DD2755">
                              <w:t xml:space="preserve">Steffen Maltzan </w:t>
                            </w:r>
                            <w:r w:rsidR="0071658F" w:rsidRPr="00DD2755">
                              <w:br/>
                              <w:t>Te</w:t>
                            </w:r>
                            <w:r w:rsidR="00C2222E" w:rsidRPr="00DD2755">
                              <w:t>l.: 02772/505-2</w:t>
                            </w:r>
                            <w:r>
                              <w:t>680</w:t>
                            </w:r>
                            <w:r w:rsidR="00C2222E" w:rsidRPr="00DD2755">
                              <w:br/>
                              <w:t xml:space="preserve">E-Mail: </w:t>
                            </w:r>
                            <w:r>
                              <w:t>maltzan.s</w:t>
                            </w:r>
                            <w:r w:rsidR="0071658F" w:rsidRPr="00DD2755">
                              <w:t>@rittal.de</w:t>
                            </w:r>
                          </w:p>
                          <w:p w14:paraId="2424FFE0" w14:textId="77777777" w:rsidR="00C80AB6" w:rsidRDefault="00FE5319" w:rsidP="00FE5319">
                            <w:pPr>
                              <w:pStyle w:val="PIKontakt"/>
                            </w:pPr>
                            <w:r w:rsidRPr="00386C36">
                              <w:t xml:space="preserve">Rittal GmbH &amp; Co. </w:t>
                            </w:r>
                            <w:r>
                              <w:t>KG</w:t>
                            </w:r>
                            <w:r>
                              <w:br/>
                              <w:t>Auf dem Stützelberg</w:t>
                            </w:r>
                            <w:r>
                              <w:br/>
                              <w:t>35745 Herborn</w:t>
                            </w:r>
                            <w:r>
                              <w:br/>
                              <w:t>www.rittal.de</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v:textbox>
              </v:shape>
            </w:pict>
          </mc:Fallback>
        </mc:AlternateContent>
      </w:r>
      <w:r w:rsidR="003D739A">
        <w:t xml:space="preserve">Rittal </w:t>
      </w:r>
      <w:r w:rsidR="0020372B">
        <w:t>Ex-Leergehäuse AX aus Kunststoff</w:t>
      </w:r>
    </w:p>
    <w:p w14:paraId="74B0FEEB" w14:textId="26309796" w:rsidR="007506DA" w:rsidRDefault="008101DF" w:rsidP="002A2096">
      <w:pPr>
        <w:pStyle w:val="PIberschrift"/>
        <w:tabs>
          <w:tab w:val="left" w:pos="5580"/>
        </w:tabs>
      </w:pPr>
      <w:r>
        <w:t>Mehr als Explosionsschutz</w:t>
      </w:r>
    </w:p>
    <w:p w14:paraId="19A25C52" w14:textId="34A23284" w:rsidR="00642073" w:rsidRDefault="00C80B14" w:rsidP="00642073">
      <w:pPr>
        <w:pStyle w:val="PIVorspann"/>
        <w:tabs>
          <w:tab w:val="left" w:pos="5580"/>
        </w:tabs>
      </w:pPr>
      <w:r>
        <w:t>O</w:t>
      </w:r>
      <w:r w:rsidRPr="00822A68">
        <w:t xml:space="preserve">b </w:t>
      </w:r>
      <w:r>
        <w:t>in der</w:t>
      </w:r>
      <w:r w:rsidRPr="00822A68">
        <w:t xml:space="preserve"> Petrochemie, </w:t>
      </w:r>
      <w:r>
        <w:t>bei Raffinerien, Ölplattformen, Tankstellen</w:t>
      </w:r>
      <w:r w:rsidR="00624294">
        <w:t xml:space="preserve"> oder</w:t>
      </w:r>
      <w:r>
        <w:t xml:space="preserve"> in Infrastrukturbereichen rund um LNG </w:t>
      </w:r>
      <w:r w:rsidR="009A0D17">
        <w:t>und</w:t>
      </w:r>
      <w:r>
        <w:t xml:space="preserve"> </w:t>
      </w:r>
      <w:r w:rsidR="00765245">
        <w:t xml:space="preserve">nun immer häufiger </w:t>
      </w:r>
      <w:r>
        <w:t>Wasserstoff – in explosions-gefährdeten Bereich</w:t>
      </w:r>
      <w:r w:rsidR="009A0D17">
        <w:t>en</w:t>
      </w:r>
      <w:r>
        <w:t xml:space="preserve"> </w:t>
      </w:r>
      <w:r w:rsidR="00624294">
        <w:t>müssen</w:t>
      </w:r>
      <w:r>
        <w:t xml:space="preserve"> Gehäusesysteme </w:t>
      </w:r>
      <w:r w:rsidR="00E643DB">
        <w:t>höchste Sicherheitsanforderungen erfüllen. Dazu zählen</w:t>
      </w:r>
      <w:r w:rsidR="00EF00F4">
        <w:t xml:space="preserve"> </w:t>
      </w:r>
      <w:r w:rsidR="00A93C31">
        <w:t>Zulassungen</w:t>
      </w:r>
      <w:r w:rsidR="00A93C31" w:rsidRPr="003A36C8">
        <w:t xml:space="preserve"> </w:t>
      </w:r>
      <w:r w:rsidR="00A93C31">
        <w:t xml:space="preserve">wie </w:t>
      </w:r>
      <w:r w:rsidR="00EB182D" w:rsidRPr="003A36C8">
        <w:t>ATEX, IECEx und UL HazLoc</w:t>
      </w:r>
      <w:r w:rsidR="00624294">
        <w:t xml:space="preserve">. </w:t>
      </w:r>
      <w:r w:rsidR="00EF00F4">
        <w:t>Diese</w:t>
      </w:r>
      <w:r w:rsidR="00EB182D">
        <w:t xml:space="preserve"> zertifizierte Sicherheit</w:t>
      </w:r>
      <w:r w:rsidR="00EF00F4">
        <w:t xml:space="preserve"> bieten die neuen Rittal Ex-</w:t>
      </w:r>
      <w:r w:rsidR="00A93C31">
        <w:t>G</w:t>
      </w:r>
      <w:r w:rsidR="00EF00F4">
        <w:t>ehäuse AX aus Kunststoff</w:t>
      </w:r>
      <w:r w:rsidR="00A93C31">
        <w:t>.</w:t>
      </w:r>
      <w:r w:rsidR="002B6B41">
        <w:t xml:space="preserve"> Und: Dank</w:t>
      </w:r>
      <w:r w:rsidR="00A93C31">
        <w:t xml:space="preserve"> </w:t>
      </w:r>
      <w:r w:rsidR="003C6837">
        <w:t>hoher Robustheit und</w:t>
      </w:r>
      <w:r w:rsidR="00724A96">
        <w:t xml:space="preserve"> Outdoor-</w:t>
      </w:r>
      <w:r w:rsidR="00A93C31">
        <w:t xml:space="preserve">Fähigkeit </w:t>
      </w:r>
      <w:r w:rsidR="003C6837">
        <w:t>sowie</w:t>
      </w:r>
      <w:r w:rsidR="00724A96">
        <w:t xml:space="preserve"> vielfältigen Ausbaumöglichkeiten </w:t>
      </w:r>
      <w:r w:rsidR="00776FDC">
        <w:t>profitieren sowohl</w:t>
      </w:r>
      <w:r w:rsidR="00724A96">
        <w:t xml:space="preserve"> </w:t>
      </w:r>
      <w:r w:rsidR="003A36C8">
        <w:t>Anlagenb</w:t>
      </w:r>
      <w:r w:rsidR="00724A96">
        <w:t>etreiber</w:t>
      </w:r>
      <w:r w:rsidR="00776FDC">
        <w:t xml:space="preserve"> als auch</w:t>
      </w:r>
      <w:r w:rsidR="00A93C31">
        <w:t xml:space="preserve"> </w:t>
      </w:r>
      <w:r w:rsidR="00724A96">
        <w:t>Anlagenbauer</w:t>
      </w:r>
      <w:r w:rsidR="00776FDC">
        <w:t xml:space="preserve"> von deutlichen Mehrwerten.</w:t>
      </w:r>
    </w:p>
    <w:p w14:paraId="6D00E630" w14:textId="1A126C4C" w:rsidR="00133232" w:rsidRDefault="007506DA" w:rsidP="0020372B">
      <w:pPr>
        <w:pStyle w:val="PIFlietext"/>
        <w:ind w:right="3400"/>
      </w:pPr>
      <w:r w:rsidRPr="00F27B9B">
        <w:t>Herborn</w:t>
      </w:r>
      <w:r w:rsidR="00C55CA6">
        <w:t>/Hannover</w:t>
      </w:r>
      <w:r w:rsidRPr="00F27B9B">
        <w:t xml:space="preserve">, </w:t>
      </w:r>
      <w:r w:rsidR="001773A6">
        <w:t>18. April 2023</w:t>
      </w:r>
      <w:r w:rsidR="00976171">
        <w:t xml:space="preserve"> </w:t>
      </w:r>
      <w:r w:rsidRPr="00A42A89">
        <w:t>–</w:t>
      </w:r>
      <w:r w:rsidR="000535D9">
        <w:t xml:space="preserve"> </w:t>
      </w:r>
      <w:r w:rsidR="00F538BB">
        <w:t>Um Mensch</w:t>
      </w:r>
      <w:r w:rsidR="00C056BE">
        <w:t>en</w:t>
      </w:r>
      <w:r w:rsidR="003540CD">
        <w:t xml:space="preserve"> und Technik </w:t>
      </w:r>
      <w:r w:rsidR="00F538BB">
        <w:t>vor möglichen Explosionen und Bränden</w:t>
      </w:r>
      <w:r w:rsidR="00623E69">
        <w:t xml:space="preserve"> </w:t>
      </w:r>
      <w:r w:rsidR="00C056BE">
        <w:t xml:space="preserve">zu schützen, gibt es in Europa und Nordamerika unterschiedlichste Sicherheitsanforderungen </w:t>
      </w:r>
      <w:r w:rsidR="002F1A60">
        <w:t xml:space="preserve">und Normen </w:t>
      </w:r>
      <w:r w:rsidR="00C056BE">
        <w:t>an Gehäusesysteme</w:t>
      </w:r>
      <w:r w:rsidR="002F1A60">
        <w:t xml:space="preserve">, die unbedingt einzuhalten sind. </w:t>
      </w:r>
      <w:r w:rsidR="008144E7">
        <w:t>G</w:t>
      </w:r>
      <w:r w:rsidR="006A3A34">
        <w:t xml:space="preserve">ehäuse, die </w:t>
      </w:r>
      <w:r w:rsidR="002E15CB">
        <w:t>in</w:t>
      </w:r>
      <w:r w:rsidR="006A3A34">
        <w:t xml:space="preserve"> </w:t>
      </w:r>
      <w:r w:rsidR="002E15CB">
        <w:t>e</w:t>
      </w:r>
      <w:r w:rsidR="006A3A34">
        <w:t>xplosions</w:t>
      </w:r>
      <w:r w:rsidR="002E15CB">
        <w:t>gefährdeten Zonen zum Einsatz</w:t>
      </w:r>
      <w:r w:rsidR="00895254">
        <w:t xml:space="preserve"> kommen</w:t>
      </w:r>
      <w:r w:rsidR="002E15CB">
        <w:t xml:space="preserve"> </w:t>
      </w:r>
      <w:r w:rsidR="00895254">
        <w:t xml:space="preserve">und </w:t>
      </w:r>
      <w:r w:rsidR="00AF0CB2">
        <w:t xml:space="preserve">verschiedene </w:t>
      </w:r>
      <w:r w:rsidR="00895254">
        <w:t>Geräte</w:t>
      </w:r>
      <w:r w:rsidR="00AF0CB2">
        <w:t xml:space="preserve"> oder Komponenten</w:t>
      </w:r>
      <w:r w:rsidR="00895254">
        <w:t xml:space="preserve"> einhausen, </w:t>
      </w:r>
      <w:r w:rsidR="006A3A34">
        <w:t>müssen über</w:t>
      </w:r>
      <w:r w:rsidR="00A32C54">
        <w:t xml:space="preserve"> </w:t>
      </w:r>
      <w:r w:rsidR="00A32C54" w:rsidRPr="003A36C8">
        <w:t>ATEX</w:t>
      </w:r>
      <w:r w:rsidR="00A32C54">
        <w:t>-</w:t>
      </w:r>
      <w:r w:rsidR="00A32C54" w:rsidRPr="003A36C8">
        <w:t>, IECEx</w:t>
      </w:r>
      <w:r w:rsidR="00A32C54">
        <w:t>-</w:t>
      </w:r>
      <w:r w:rsidR="00A32C54" w:rsidRPr="003A36C8">
        <w:t xml:space="preserve"> </w:t>
      </w:r>
      <w:r w:rsidR="004C6540">
        <w:t xml:space="preserve">oder </w:t>
      </w:r>
      <w:r w:rsidR="00A32C54" w:rsidRPr="003A36C8">
        <w:t>UL HazLoc</w:t>
      </w:r>
      <w:r w:rsidR="00A32C54">
        <w:t>-Zulassungen</w:t>
      </w:r>
      <w:r w:rsidR="006A3A34">
        <w:t xml:space="preserve"> verfügen.</w:t>
      </w:r>
      <w:r w:rsidR="00765245">
        <w:t xml:space="preserve"> Diese Normen beschreiben deutlich höhere Anforderungen an Produkte, um die höheren Risiken in den Einsatzumgebungen zu begrenzen.</w:t>
      </w:r>
    </w:p>
    <w:p w14:paraId="7863EF69" w14:textId="79C8661B" w:rsidR="00DE6D85" w:rsidRDefault="00C33D7C" w:rsidP="00DE6D85">
      <w:pPr>
        <w:pStyle w:val="PIFlietext"/>
      </w:pPr>
      <w:r>
        <w:t xml:space="preserve">Diese Anforderungen erfüllen die neuen Ex-Leergehäuse AX aus </w:t>
      </w:r>
      <w:r w:rsidR="00765245">
        <w:t xml:space="preserve">glasfaserverstärktem Polyester </w:t>
      </w:r>
      <w:r>
        <w:t>von Rittal, welche die bisherigen Gehäuse auf Basis KS ablösen.</w:t>
      </w:r>
      <w:r w:rsidR="00E54576">
        <w:t xml:space="preserve"> Die Neuentwicklung ist</w:t>
      </w:r>
      <w:r w:rsidR="00E54576" w:rsidRPr="00E54576">
        <w:t xml:space="preserve"> für Anwendungsfälle in explosionsgefährdeten </w:t>
      </w:r>
      <w:r w:rsidR="00BE4CDC">
        <w:t>Atmosphären</w:t>
      </w:r>
      <w:r w:rsidR="00E54576" w:rsidRPr="00E54576">
        <w:t xml:space="preserve"> </w:t>
      </w:r>
      <w:r w:rsidR="00BE4CDC">
        <w:t>durch Gase</w:t>
      </w:r>
      <w:r w:rsidR="00E54576" w:rsidRPr="00E54576">
        <w:t xml:space="preserve"> </w:t>
      </w:r>
      <w:r w:rsidR="00BE4CDC">
        <w:t>(</w:t>
      </w:r>
      <w:r w:rsidR="00E54576" w:rsidRPr="00E54576">
        <w:t>Zone 1 und 2</w:t>
      </w:r>
      <w:r w:rsidR="00BE4CDC">
        <w:t>)</w:t>
      </w:r>
      <w:r w:rsidR="00E54576" w:rsidRPr="00E54576">
        <w:t xml:space="preserve"> </w:t>
      </w:r>
      <w:r w:rsidR="00BE4CDC">
        <w:t>und/oder Stäube (Zone</w:t>
      </w:r>
      <w:r w:rsidR="00E54576" w:rsidRPr="00E54576">
        <w:t xml:space="preserve"> 21 und 22</w:t>
      </w:r>
      <w:r w:rsidR="00BE4CDC">
        <w:t>)</w:t>
      </w:r>
      <w:r w:rsidR="00E54576" w:rsidRPr="00E54576">
        <w:t xml:space="preserve"> </w:t>
      </w:r>
      <w:r w:rsidR="00BE4CDC">
        <w:t>z</w:t>
      </w:r>
      <w:r w:rsidR="00E54576">
        <w:t>ugelassen.</w:t>
      </w:r>
      <w:r w:rsidR="008144E7">
        <w:t xml:space="preserve"> </w:t>
      </w:r>
      <w:r w:rsidR="00801B99">
        <w:t xml:space="preserve">Entstanden ist eine Gehäusetechnik, die alle </w:t>
      </w:r>
      <w:r w:rsidR="00801B99">
        <w:lastRenderedPageBreak/>
        <w:t>Anforderungen an höchste Sicherheit und Robustheit</w:t>
      </w:r>
      <w:r w:rsidR="00EB1065">
        <w:t xml:space="preserve"> </w:t>
      </w:r>
      <w:r w:rsidR="002C21DB">
        <w:t xml:space="preserve">auch </w:t>
      </w:r>
      <w:r w:rsidR="00EB1065">
        <w:t>für Outdoor-Anwendungen</w:t>
      </w:r>
      <w:r w:rsidR="00801B99">
        <w:t xml:space="preserve"> erfüllt</w:t>
      </w:r>
      <w:r w:rsidR="00DE6D85">
        <w:t xml:space="preserve">. Gewährleistet wird die Dichtigkeit durch eine sichere Gehäusekonstruktion </w:t>
      </w:r>
      <w:r w:rsidR="00DE6D85" w:rsidRPr="008144E7">
        <w:t xml:space="preserve">mit doppelter Abdichtung </w:t>
      </w:r>
      <w:r w:rsidR="00DE6D85" w:rsidRPr="00224776">
        <w:t>an</w:t>
      </w:r>
      <w:r w:rsidR="00DE6D85">
        <w:t xml:space="preserve"> der</w:t>
      </w:r>
      <w:r w:rsidR="00DE6D85" w:rsidRPr="00224776">
        <w:t xml:space="preserve"> Türober- und </w:t>
      </w:r>
      <w:r w:rsidR="00DE6D85">
        <w:t>Türu</w:t>
      </w:r>
      <w:r w:rsidR="00DE6D85" w:rsidRPr="00224776">
        <w:t xml:space="preserve">nterkante </w:t>
      </w:r>
      <w:r w:rsidR="00DE6D85">
        <w:t>mittels</w:t>
      </w:r>
      <w:r w:rsidR="00DE6D85" w:rsidRPr="00224776">
        <w:t xml:space="preserve"> integrierte</w:t>
      </w:r>
      <w:r w:rsidR="0034341B">
        <w:t>r</w:t>
      </w:r>
      <w:r w:rsidR="00DE6D85" w:rsidRPr="00224776">
        <w:t xml:space="preserve"> Regenschutzleiste</w:t>
      </w:r>
      <w:r w:rsidR="00DE6D85" w:rsidRPr="008144E7">
        <w:t xml:space="preserve"> aus robustem, temperatur- und UV-beständigem Material</w:t>
      </w:r>
      <w:r w:rsidR="00DE6D85">
        <w:t>.</w:t>
      </w:r>
    </w:p>
    <w:p w14:paraId="33F33C5E" w14:textId="4D78C92B" w:rsidR="00944F0E" w:rsidRDefault="00DE6D85" w:rsidP="0020372B">
      <w:pPr>
        <w:pStyle w:val="PIFlietext"/>
        <w:ind w:right="3400"/>
      </w:pPr>
      <w:r>
        <w:t xml:space="preserve">Und zugleich </w:t>
      </w:r>
      <w:r w:rsidR="003F3525">
        <w:t>vereinfachen die neuen Ex-Gehäuse den Innenausbau und bieten d</w:t>
      </w:r>
      <w:r w:rsidR="003F3525" w:rsidRPr="00CB59B2">
        <w:t xml:space="preserve">eutlich mehr </w:t>
      </w:r>
      <w:r w:rsidR="003F3525">
        <w:t>M</w:t>
      </w:r>
      <w:r w:rsidR="003F3525" w:rsidRPr="00CB59B2">
        <w:t>ontagemöglichkeiten</w:t>
      </w:r>
      <w:r w:rsidR="003F3525">
        <w:t xml:space="preserve">. </w:t>
      </w:r>
      <w:r w:rsidR="00272B5F">
        <w:t xml:space="preserve">Für </w:t>
      </w:r>
      <w:r w:rsidR="00DC1064">
        <w:t xml:space="preserve">den einfachen Innenausbau </w:t>
      </w:r>
      <w:r w:rsidR="00272B5F">
        <w:t xml:space="preserve">sorgen zahlreiche Befestigungsdome im Gehäuse. Sie ermöglichen eine schnelle, direkte Verschraubung von Systemzubehör wie Chassis und Schienen an </w:t>
      </w:r>
      <w:r w:rsidR="007F70C4">
        <w:t xml:space="preserve">den </w:t>
      </w:r>
      <w:r w:rsidR="00272B5F">
        <w:t>Gehäuse-Innenseite</w:t>
      </w:r>
      <w:r w:rsidR="007F70C4">
        <w:t>n</w:t>
      </w:r>
      <w:r w:rsidR="00272B5F">
        <w:t xml:space="preserve">. Auch </w:t>
      </w:r>
      <w:r w:rsidR="00272B5F" w:rsidRPr="00225A9A">
        <w:t xml:space="preserve">Türpositionsschalter und Türarretierung </w:t>
      </w:r>
      <w:r w:rsidR="00272B5F">
        <w:t>lassen sich</w:t>
      </w:r>
      <w:r w:rsidR="00272B5F" w:rsidRPr="00225A9A">
        <w:t xml:space="preserve"> direkt an den B</w:t>
      </w:r>
      <w:r w:rsidR="00272B5F">
        <w:t>efestigungsdomen montieren. Darüber hinaus lassen sich Hutschienen im Gehäuse direkt auf die</w:t>
      </w:r>
      <w:r w:rsidR="00272B5F" w:rsidRPr="00296E51">
        <w:t xml:space="preserve"> vorhandenen Befestigungsdome</w:t>
      </w:r>
      <w:r w:rsidR="00272B5F">
        <w:t xml:space="preserve"> verschrauben. Die Montageplatte kann</w:t>
      </w:r>
      <w:r w:rsidR="00272B5F" w:rsidRPr="00765F03">
        <w:t xml:space="preserve"> einfach von vorne auf die vormontierten Bolzen geschraubt werden</w:t>
      </w:r>
      <w:r w:rsidR="00272B5F">
        <w:t xml:space="preserve"> und über die vorhandene Schlüssellochbohrung sogar nachträglich geerdet werden. </w:t>
      </w:r>
      <w:r w:rsidR="00944F0E">
        <w:t xml:space="preserve">Darüber hinaus </w:t>
      </w:r>
      <w:r w:rsidR="00694A6B">
        <w:t xml:space="preserve">ist die Wandmontage über die </w:t>
      </w:r>
      <w:r w:rsidR="00E64300">
        <w:t xml:space="preserve">außenliegenden Einpressmuttern </w:t>
      </w:r>
      <w:r w:rsidR="00552062">
        <w:t xml:space="preserve">unter Beibehaltung der UL und der Schutzart </w:t>
      </w:r>
      <w:r w:rsidR="008A0710">
        <w:t xml:space="preserve">problemlos </w:t>
      </w:r>
      <w:r w:rsidR="00552062">
        <w:t>möglich.</w:t>
      </w:r>
    </w:p>
    <w:p w14:paraId="22074CAB" w14:textId="69EDF5B1" w:rsidR="003F3525" w:rsidRDefault="003F3525" w:rsidP="003F3525">
      <w:pPr>
        <w:pStyle w:val="PIFlietext"/>
        <w:ind w:right="3400"/>
      </w:pPr>
      <w:r>
        <w:t xml:space="preserve">Die neuen Ex-Gehäuse AX aus Kunststoff gibt es in acht verschiedenen Varianten: von 200 bis 800 mm Breite, 300 bis 1.000 mm Höhe </w:t>
      </w:r>
      <w:r w:rsidR="00EB1065">
        <w:t>sowie</w:t>
      </w:r>
      <w:r>
        <w:t xml:space="preserve"> </w:t>
      </w:r>
      <w:r w:rsidR="00EB1065">
        <w:t>in 150 bis 300 mm Tiefe.</w:t>
      </w:r>
      <w:r w:rsidR="0086178D">
        <w:t xml:space="preserve"> Weiterhin führt </w:t>
      </w:r>
      <w:r w:rsidR="0086178D" w:rsidRPr="00E54576">
        <w:t xml:space="preserve">Rittal auch Ex-Gehäuse </w:t>
      </w:r>
      <w:r w:rsidR="0086178D">
        <w:t>aus</w:t>
      </w:r>
      <w:r w:rsidR="0086178D" w:rsidRPr="00E54576">
        <w:t xml:space="preserve"> Edelstahl</w:t>
      </w:r>
      <w:r w:rsidR="0086178D">
        <w:t xml:space="preserve"> im Produktprogramm.</w:t>
      </w:r>
    </w:p>
    <w:p w14:paraId="38B875DA" w14:textId="0EF4B07B" w:rsidR="003F3525" w:rsidRPr="003F3525" w:rsidRDefault="00EB1065" w:rsidP="003F3525">
      <w:pPr>
        <w:pStyle w:val="PIFlietext"/>
        <w:ind w:right="3400"/>
      </w:pPr>
      <w:r>
        <w:t xml:space="preserve">Zu den Anwendungsbereichen </w:t>
      </w:r>
      <w:r w:rsidR="0086178D">
        <w:t xml:space="preserve">von Ex-Gehäusen </w:t>
      </w:r>
      <w:r>
        <w:t xml:space="preserve">zählen u.a. Raffinerien, Bohrinseln, Öltanker, Pipelines und auch Infrastrukturbereiche rund um LNG und Wasserstoff. Ebenso finden Ex-Gehäuse dort Anwendung, wo feine Stäube entstehen und sich entzünden können, </w:t>
      </w:r>
      <w:r w:rsidR="003F3525" w:rsidRPr="003F3525">
        <w:t xml:space="preserve">wie etwa </w:t>
      </w:r>
      <w:r>
        <w:t>in</w:t>
      </w:r>
      <w:r w:rsidR="003F3525" w:rsidRPr="003F3525">
        <w:t xml:space="preserve"> Mühle</w:t>
      </w:r>
      <w:r>
        <w:t>n</w:t>
      </w:r>
      <w:r w:rsidR="003F3525" w:rsidRPr="003F3525">
        <w:t xml:space="preserve"> oder Großbäckerei</w:t>
      </w:r>
      <w:r w:rsidR="0086178D">
        <w:t>en.</w:t>
      </w:r>
    </w:p>
    <w:p w14:paraId="746513C0" w14:textId="32D499BD" w:rsidR="00F042BD" w:rsidRDefault="00F042BD" w:rsidP="00F042BD">
      <w:pPr>
        <w:pStyle w:val="PIFlietext"/>
      </w:pPr>
      <w:r>
        <w:lastRenderedPageBreak/>
        <w:t>(</w:t>
      </w:r>
      <w:r w:rsidR="00DB03AA">
        <w:t>3.</w:t>
      </w:r>
      <w:r w:rsidR="00381AA7">
        <w:t>198</w:t>
      </w:r>
      <w:r>
        <w:t xml:space="preserve"> Zeichen)</w:t>
      </w:r>
    </w:p>
    <w:p w14:paraId="64B397BF" w14:textId="77777777" w:rsidR="00F042BD" w:rsidRDefault="00F042BD" w:rsidP="00F042BD">
      <w:pPr>
        <w:spacing w:after="240" w:line="312" w:lineRule="auto"/>
        <w:ind w:right="3493"/>
        <w:rPr>
          <w:rFonts w:ascii="Wingdings" w:hAnsi="Wingdings"/>
        </w:rPr>
      </w:pPr>
      <w:r>
        <w:rPr>
          <w:rFonts w:ascii="Wingdings" w:hAnsi="Wingdings"/>
        </w:rPr>
        <w:t></w:t>
      </w:r>
    </w:p>
    <w:p w14:paraId="58D162E9" w14:textId="77777777" w:rsidR="00F042BD" w:rsidRDefault="00F042BD" w:rsidP="00F042BD">
      <w:pPr>
        <w:pStyle w:val="PIAbspann"/>
        <w:rPr>
          <w:b/>
          <w:bCs/>
        </w:rPr>
      </w:pPr>
      <w:r>
        <w:rPr>
          <w:b/>
          <w:bCs/>
        </w:rPr>
        <w:t>Bildmaterial</w:t>
      </w:r>
    </w:p>
    <w:p w14:paraId="1C4F0D42" w14:textId="69F8EA1F" w:rsidR="00F042BD" w:rsidRPr="00F042BD" w:rsidRDefault="006E67E8" w:rsidP="00F042BD">
      <w:pPr>
        <w:pStyle w:val="PIFlietext"/>
        <w:ind w:right="3400"/>
        <w:rPr>
          <w:sz w:val="18"/>
          <w:szCs w:val="18"/>
        </w:rPr>
      </w:pPr>
      <w:r>
        <w:rPr>
          <w:sz w:val="18"/>
          <w:szCs w:val="18"/>
        </w:rPr>
        <w:t>Bild 1 (</w:t>
      </w:r>
      <w:r w:rsidRPr="006E67E8">
        <w:rPr>
          <w:sz w:val="18"/>
          <w:szCs w:val="18"/>
        </w:rPr>
        <w:t>fri230402110</w:t>
      </w:r>
      <w:r w:rsidR="00F042BD" w:rsidRPr="00F042BD">
        <w:rPr>
          <w:sz w:val="18"/>
          <w:szCs w:val="18"/>
        </w:rPr>
        <w:t>.jpg</w:t>
      </w:r>
      <w:r>
        <w:rPr>
          <w:sz w:val="18"/>
          <w:szCs w:val="18"/>
        </w:rPr>
        <w:t>)</w:t>
      </w:r>
      <w:r w:rsidR="00F042BD" w:rsidRPr="00F042BD">
        <w:rPr>
          <w:sz w:val="18"/>
          <w:szCs w:val="18"/>
        </w:rPr>
        <w:t>:</w:t>
      </w:r>
      <w:r w:rsidR="00F042BD">
        <w:rPr>
          <w:sz w:val="18"/>
          <w:szCs w:val="18"/>
        </w:rPr>
        <w:t xml:space="preserve"> </w:t>
      </w:r>
      <w:r w:rsidRPr="006E67E8">
        <w:rPr>
          <w:sz w:val="18"/>
          <w:szCs w:val="18"/>
        </w:rPr>
        <w:t xml:space="preserve">Ob in der Petrochemie, bei Raffinerien, Ölplattformen, Tankstellen oder in Infrastrukturbereichen rund um LNG und nun immer häufiger Wasserstoff – in explosionsgefährdeten Bereichen müssen Gehäusesysteme höchste </w:t>
      </w:r>
      <w:r>
        <w:rPr>
          <w:sz w:val="18"/>
          <w:szCs w:val="18"/>
        </w:rPr>
        <w:t>S</w:t>
      </w:r>
      <w:r w:rsidRPr="006E67E8">
        <w:rPr>
          <w:sz w:val="18"/>
          <w:szCs w:val="18"/>
        </w:rPr>
        <w:t>icherheits</w:t>
      </w:r>
      <w:r>
        <w:rPr>
          <w:sz w:val="18"/>
          <w:szCs w:val="18"/>
        </w:rPr>
        <w:t>-</w:t>
      </w:r>
      <w:r w:rsidRPr="006E67E8">
        <w:rPr>
          <w:sz w:val="18"/>
          <w:szCs w:val="18"/>
        </w:rPr>
        <w:t>anforderungen erfüllen. Dazu zählen Zulassungen wie ATEX, IECEx und UL HazLoc. Diese zertifizierte Sicherheit bieten die neuen Rittal Ex-Gehäuse AX aus Kunststoff.</w:t>
      </w:r>
    </w:p>
    <w:p w14:paraId="4F8C1E69" w14:textId="77777777" w:rsidR="0039612D" w:rsidRDefault="0039612D" w:rsidP="0039612D">
      <w:pPr>
        <w:pStyle w:val="PIAbspann"/>
        <w:ind w:right="3400"/>
      </w:pPr>
      <w:r>
        <w:t>Abdruck honorarfrei. Bitte geben Sie als Quelle Rittal GmbH &amp; Co. KG an.</w:t>
      </w:r>
    </w:p>
    <w:p w14:paraId="4D777730" w14:textId="77777777" w:rsidR="0039612D" w:rsidRPr="0062212B" w:rsidRDefault="0039612D" w:rsidP="0039612D">
      <w:pPr>
        <w:spacing w:line="312" w:lineRule="auto"/>
        <w:ind w:right="3116"/>
        <w:rPr>
          <w:rFonts w:ascii="Arial" w:hAnsi="Arial" w:cs="Arial"/>
          <w:b/>
          <w:sz w:val="18"/>
        </w:rPr>
      </w:pPr>
      <w:r w:rsidRPr="0062212B">
        <w:rPr>
          <w:rFonts w:ascii="Arial" w:hAnsi="Arial" w:cs="Arial"/>
          <w:b/>
          <w:sz w:val="18"/>
        </w:rPr>
        <w:t>Über Rittal</w:t>
      </w:r>
    </w:p>
    <w:p w14:paraId="08250628" w14:textId="77777777" w:rsidR="006260F8" w:rsidRDefault="006260F8" w:rsidP="006260F8">
      <w:pPr>
        <w:spacing w:line="312" w:lineRule="auto"/>
        <w:ind w:right="3116"/>
        <w:rPr>
          <w:rFonts w:ascii="Arial" w:hAnsi="Arial" w:cs="Arial"/>
          <w:sz w:val="18"/>
        </w:rPr>
      </w:pPr>
      <w:r w:rsidRPr="007A0629">
        <w:rPr>
          <w:rFonts w:ascii="Arial" w:hAnsi="Arial" w:cs="Arial"/>
          <w:sz w:val="18"/>
        </w:rPr>
        <w:t>Rittal mit Sitz in Herborn, Hessen, ist ein weltweit führender Systemanbieter für Schaltschränke, Stromverteilung, Klimatisierung, IT-Infrastruktur sowie Software &amp; Service. Systemlösungen von Rittal sind in über 90 Prozent aller Branchen weltweit zu finden, etwa im Maschinen- und Anlagenbau, der Nahrungs- und Genussmittelindustrie sowie in der IT- und Telekommunikationsbranche.</w:t>
      </w:r>
    </w:p>
    <w:p w14:paraId="0F69CF60" w14:textId="77777777" w:rsidR="006260F8" w:rsidRPr="007A0629" w:rsidRDefault="006260F8" w:rsidP="006260F8">
      <w:pPr>
        <w:spacing w:line="312" w:lineRule="auto"/>
        <w:ind w:right="3116"/>
        <w:rPr>
          <w:rFonts w:ascii="Arial" w:hAnsi="Arial" w:cs="Arial"/>
          <w:sz w:val="18"/>
        </w:rPr>
      </w:pPr>
    </w:p>
    <w:p w14:paraId="69455B1B" w14:textId="77777777" w:rsidR="006260F8" w:rsidRDefault="006260F8" w:rsidP="006260F8">
      <w:pPr>
        <w:spacing w:line="312" w:lineRule="auto"/>
        <w:ind w:right="3116"/>
        <w:rPr>
          <w:rFonts w:ascii="Arial" w:hAnsi="Arial" w:cs="Arial"/>
          <w:sz w:val="18"/>
        </w:rPr>
      </w:pPr>
      <w:r w:rsidRPr="007A0629">
        <w:rPr>
          <w:rFonts w:ascii="Arial" w:hAnsi="Arial" w:cs="Arial"/>
          <w:sz w:val="18"/>
        </w:rPr>
        <w:t>Zum breiten Leistungsspektrum des Weltmarktführers gehören konfigurierbare Schaltschränke, deren Daten im gesamten Produktionsprozess durchgängig verfügbar sind. Intelligente Rittal Kühllösungen mit bis zu 75 Prozent geringerem Energieverbrauch und hohem CO2-Vorteil können mit der Produktionslandschaft kommunizieren und ermöglichen vorausschauende Wartungs- und Servicekonzepte. Innovative IT-Lösungen vom IT-Rack über das modulare Rechenzent-rum bis hin zu Edge und Hyperscale Computing Lösungen gehören zum Portfolio.</w:t>
      </w:r>
    </w:p>
    <w:p w14:paraId="24C514B8" w14:textId="77777777" w:rsidR="006260F8" w:rsidRPr="007A0629" w:rsidRDefault="006260F8" w:rsidP="006260F8">
      <w:pPr>
        <w:spacing w:line="312" w:lineRule="auto"/>
        <w:ind w:right="3116"/>
        <w:rPr>
          <w:rFonts w:ascii="Arial" w:hAnsi="Arial" w:cs="Arial"/>
          <w:sz w:val="18"/>
        </w:rPr>
      </w:pPr>
    </w:p>
    <w:p w14:paraId="37B89EA0" w14:textId="77777777" w:rsidR="006260F8" w:rsidRDefault="006260F8" w:rsidP="006260F8">
      <w:pPr>
        <w:spacing w:line="312" w:lineRule="auto"/>
        <w:ind w:right="3116"/>
        <w:rPr>
          <w:rFonts w:ascii="Arial" w:hAnsi="Arial" w:cs="Arial"/>
          <w:sz w:val="18"/>
        </w:rPr>
      </w:pPr>
      <w:r w:rsidRPr="007A0629">
        <w:rPr>
          <w:rFonts w:ascii="Arial" w:hAnsi="Arial" w:cs="Arial"/>
          <w:sz w:val="18"/>
        </w:rPr>
        <w:t>Die führenden Softwareanbieter Eplan und Cideon ergänzen die Wertschöpfungskette durch disziplinübergreifende Engineering-Lösungen, Rittal Automation Systems durch Automatisierungslösungen für den Schaltanlagenbau. Rittal liefert in Deutschland binnen 24 Stunden zum Bedarfstermin – punktgenau, flexibel und effizient.</w:t>
      </w:r>
    </w:p>
    <w:p w14:paraId="40AA3A6A" w14:textId="77777777" w:rsidR="006260F8" w:rsidRPr="007A0629" w:rsidRDefault="006260F8" w:rsidP="006260F8">
      <w:pPr>
        <w:spacing w:line="312" w:lineRule="auto"/>
        <w:ind w:right="3116"/>
        <w:rPr>
          <w:rFonts w:ascii="Arial" w:hAnsi="Arial" w:cs="Arial"/>
          <w:sz w:val="18"/>
        </w:rPr>
      </w:pPr>
    </w:p>
    <w:p w14:paraId="5D8FC9A0" w14:textId="77777777" w:rsidR="006260F8" w:rsidRDefault="006260F8" w:rsidP="006260F8">
      <w:pPr>
        <w:spacing w:line="312" w:lineRule="auto"/>
        <w:ind w:right="3116"/>
        <w:rPr>
          <w:rFonts w:ascii="Arial" w:hAnsi="Arial" w:cs="Arial"/>
          <w:sz w:val="18"/>
        </w:rPr>
      </w:pPr>
      <w:r w:rsidRPr="007A0629">
        <w:rPr>
          <w:rFonts w:ascii="Arial" w:hAnsi="Arial" w:cs="Arial"/>
          <w:sz w:val="18"/>
        </w:rPr>
        <w:t xml:space="preserve">Rittal wurde im Jahr 1961 gegründet und ist das größte Unternehmen der inhabergeführten Friedhelm Loh Group. Die Friedhelm Loh Group ist mit über 12 Produktionsstätten und über 95 Tochtergesellschaften international erfolgreich. Die Unternehmensgruppe beschäftigt über </w:t>
      </w:r>
      <w:r w:rsidRPr="007A0629">
        <w:rPr>
          <w:rFonts w:ascii="Arial" w:hAnsi="Arial" w:cs="Arial"/>
          <w:sz w:val="18"/>
        </w:rPr>
        <w:lastRenderedPageBreak/>
        <w:t>12.000 Mitarbeiter und erzielte im Jahr 2022 einen Umsatz von 3 Milliarden Euro. Zum 14. Mal in Folge wurde das Familienunternehmen 2022 als Top Arbeitgeber Deutschland ausgezeichnet. In einer bundesweiten Studie stellten die Zeitschrift Focus Money und die Stiftung Deutschland Test fest, dass die Friedhelm Loh Group 2021 bereits zum fünften Mal in Folge zu den bundesweit besten Ausbildungsbetrieben gehört. 2022 wurde Rittal mit dem Top 100-Siegel als eines der innovativsten mittelständischen Unternehmen Deutschlands ausgezeichnet.</w:t>
      </w:r>
    </w:p>
    <w:p w14:paraId="7036E626" w14:textId="77777777" w:rsidR="006260F8" w:rsidRDefault="006260F8" w:rsidP="006260F8">
      <w:pPr>
        <w:spacing w:line="312" w:lineRule="auto"/>
        <w:ind w:right="3116"/>
        <w:rPr>
          <w:rFonts w:ascii="Arial" w:hAnsi="Arial" w:cs="Arial"/>
          <w:sz w:val="18"/>
        </w:rPr>
      </w:pPr>
    </w:p>
    <w:p w14:paraId="052836A5" w14:textId="77777777" w:rsidR="006260F8" w:rsidRDefault="006260F8" w:rsidP="006260F8">
      <w:pPr>
        <w:spacing w:line="312" w:lineRule="auto"/>
        <w:ind w:right="3116"/>
        <w:rPr>
          <w:rFonts w:ascii="Arial" w:hAnsi="Arial" w:cs="Arial"/>
          <w:sz w:val="18"/>
        </w:rPr>
      </w:pPr>
      <w:r w:rsidRPr="001E111F">
        <w:rPr>
          <w:rFonts w:ascii="Arial" w:hAnsi="Arial" w:cs="Arial"/>
          <w:sz w:val="18"/>
        </w:rPr>
        <w:t xml:space="preserve">Weitere Informationen finden Sie unter </w:t>
      </w:r>
      <w:hyperlink r:id="rId10" w:history="1">
        <w:r w:rsidRPr="008F222E">
          <w:rPr>
            <w:rStyle w:val="Hyperlink"/>
            <w:rFonts w:ascii="Arial" w:hAnsi="Arial" w:cs="Arial"/>
            <w:sz w:val="18"/>
          </w:rPr>
          <w:t>www.rittal.de</w:t>
        </w:r>
      </w:hyperlink>
      <w:r>
        <w:rPr>
          <w:rFonts w:ascii="Arial" w:hAnsi="Arial" w:cs="Arial"/>
          <w:sz w:val="18"/>
        </w:rPr>
        <w:t xml:space="preserve"> </w:t>
      </w:r>
      <w:r w:rsidRPr="001E111F">
        <w:rPr>
          <w:rFonts w:ascii="Arial" w:hAnsi="Arial" w:cs="Arial"/>
          <w:sz w:val="18"/>
        </w:rPr>
        <w:t xml:space="preserve">und </w:t>
      </w:r>
      <w:hyperlink r:id="rId11" w:history="1">
        <w:r w:rsidRPr="008F222E">
          <w:rPr>
            <w:rStyle w:val="Hyperlink"/>
            <w:rFonts w:ascii="Arial" w:hAnsi="Arial" w:cs="Arial"/>
            <w:sz w:val="18"/>
          </w:rPr>
          <w:t>www.friedhelm-loh-group.com</w:t>
        </w:r>
      </w:hyperlink>
      <w:r w:rsidRPr="001E111F">
        <w:rPr>
          <w:rFonts w:ascii="Arial" w:hAnsi="Arial" w:cs="Arial"/>
          <w:sz w:val="18"/>
        </w:rPr>
        <w:t>.</w:t>
      </w:r>
    </w:p>
    <w:p w14:paraId="4A6E51A1" w14:textId="77777777" w:rsidR="00F042BD" w:rsidRDefault="00F042BD" w:rsidP="00E35A08">
      <w:pPr>
        <w:pStyle w:val="PIFlietext"/>
        <w:ind w:right="3400"/>
      </w:pPr>
    </w:p>
    <w:p w14:paraId="218DA4DA" w14:textId="77777777" w:rsidR="00E35A08" w:rsidRDefault="00E35A08" w:rsidP="002A2096">
      <w:pPr>
        <w:pStyle w:val="PIFlietext"/>
        <w:ind w:right="3400"/>
      </w:pPr>
    </w:p>
    <w:p w14:paraId="3E9A76B3" w14:textId="77777777" w:rsidR="007506DA" w:rsidRDefault="007506DA" w:rsidP="002A2096">
      <w:pPr>
        <w:pStyle w:val="PIAbspann"/>
        <w:ind w:right="3400"/>
      </w:pPr>
    </w:p>
    <w:sectPr w:rsidR="007506DA" w:rsidSect="001E4CB8">
      <w:headerReference w:type="default" r:id="rId12"/>
      <w:footerReference w:type="default" r:id="rId13"/>
      <w:headerReference w:type="first" r:id="rId14"/>
      <w:footerReference w:type="first" r:id="rId15"/>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9B122" w14:textId="77777777" w:rsidR="00E810AE" w:rsidRDefault="00E810AE">
      <w:r>
        <w:separator/>
      </w:r>
    </w:p>
  </w:endnote>
  <w:endnote w:type="continuationSeparator" w:id="0">
    <w:p w14:paraId="3D9CD193" w14:textId="77777777" w:rsidR="00E810AE" w:rsidRDefault="00E81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77777777" w:rsidR="00C80AB6" w:rsidRPr="008C6F46" w:rsidRDefault="00C80AB6" w:rsidP="00E83201">
    <w:pPr>
      <w:pStyle w:val="Fuzeile"/>
      <w:framePr w:wrap="around" w:vAnchor="text" w:hAnchor="margin" w:xAlign="right" w:y="1"/>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E459FC">
      <w:rPr>
        <w:rStyle w:val="Seitenzahl"/>
        <w:rFonts w:ascii="Arial" w:hAnsi="Arial" w:cs="Arial"/>
        <w:noProof/>
        <w:sz w:val="22"/>
        <w:szCs w:val="22"/>
      </w:rPr>
      <w:t>3</w:t>
    </w:r>
    <w:r w:rsidRPr="008C6F46">
      <w:rPr>
        <w:rStyle w:val="Seitenzahl"/>
        <w:rFonts w:ascii="Arial" w:hAnsi="Arial" w:cs="Arial"/>
        <w:sz w:val="22"/>
        <w:szCs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cs="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E9D66" w14:textId="77777777" w:rsidR="00E810AE" w:rsidRDefault="00E810AE">
      <w:r>
        <w:separator/>
      </w:r>
    </w:p>
  </w:footnote>
  <w:footnote w:type="continuationSeparator" w:id="0">
    <w:p w14:paraId="23899C65" w14:textId="77777777" w:rsidR="00E810AE" w:rsidRDefault="00E81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7C9113BF" w14:textId="77777777" w:rsidR="00C80AB6" w:rsidRPr="00BB72C3" w:rsidRDefault="00C80AB6">
    <w:pPr>
      <w:pStyle w:val="Kopfzeile"/>
      <w:rPr>
        <w:lang w:val="en-US"/>
      </w:rPr>
    </w:pPr>
    <w:r>
      <w:rPr>
        <w:rFonts w:ascii="Arial" w:hAnsi="Arial" w:cs="Arial"/>
        <w:sz w:val="22"/>
        <w:lang w:val="en-GB"/>
      </w:rPr>
      <w:t>Rittal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7777777" w:rsidR="00C80AB6" w:rsidRDefault="00FE5319">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77777777" w:rsidR="00C80AB6" w:rsidRDefault="00FE5319">
                          <w:pPr>
                            <w:ind w:right="-30"/>
                          </w:pPr>
                          <w:r>
                            <w:rPr>
                              <w:noProof/>
                            </w:rPr>
                            <w:drawing>
                              <wp:inline distT="0" distB="0" distL="0" distR="0" wp14:anchorId="338346F1" wp14:editId="79C75E97">
                                <wp:extent cx="913081" cy="1276350"/>
                                <wp:effectExtent l="0" t="0" r="190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77777777" w:rsidR="00C80AB6" w:rsidRDefault="00FE5319">
                    <w:pPr>
                      <w:ind w:right="-30"/>
                    </w:pPr>
                    <w:r>
                      <w:rPr>
                        <w:noProof/>
                      </w:rPr>
                      <w:drawing>
                        <wp:inline distT="0" distB="0" distL="0" distR="0" wp14:anchorId="338346F1" wp14:editId="79C75E97">
                          <wp:extent cx="913081" cy="1276350"/>
                          <wp:effectExtent l="0" t="0" r="190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v:textbox>
            </v:shape>
          </w:pict>
        </mc:Fallback>
      </mc:AlternateContent>
    </w:r>
    <w:r w:rsidR="00C80AB6">
      <w:rPr>
        <w:rFonts w:ascii="Arial" w:hAnsi="Arial" w:cs="Arial"/>
        <w:b/>
        <w:bCs/>
        <w:i/>
        <w:iCs/>
        <w:spacing w:val="40"/>
        <w:sz w:val="32"/>
        <w:lang w:val="en-GB"/>
      </w:rPr>
      <w:t>Presse-Information</w:t>
    </w:r>
  </w:p>
  <w:p w14:paraId="5461F5E1" w14:textId="77777777" w:rsidR="00C80AB6" w:rsidRPr="00BB72C3" w:rsidRDefault="00C80AB6">
    <w:pPr>
      <w:pStyle w:val="Kopfzeile"/>
      <w:rPr>
        <w:lang w:val="en-US"/>
      </w:rPr>
    </w:pPr>
    <w:r>
      <w:rPr>
        <w:rFonts w:ascii="Arial" w:hAnsi="Arial" w:cs="Arial"/>
        <w:sz w:val="22"/>
        <w:lang w:val="en-GB"/>
      </w:rPr>
      <w:t>Rittal 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00619"/>
    <w:multiLevelType w:val="hybridMultilevel"/>
    <w:tmpl w:val="580E824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545873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885"/>
    <w:rsid w:val="00017A95"/>
    <w:rsid w:val="000244C6"/>
    <w:rsid w:val="00027F0D"/>
    <w:rsid w:val="00032D40"/>
    <w:rsid w:val="00033D01"/>
    <w:rsid w:val="00037456"/>
    <w:rsid w:val="000527DB"/>
    <w:rsid w:val="000535D9"/>
    <w:rsid w:val="0005458D"/>
    <w:rsid w:val="00072A6F"/>
    <w:rsid w:val="0007785E"/>
    <w:rsid w:val="00081484"/>
    <w:rsid w:val="000B0DFF"/>
    <w:rsid w:val="000C341A"/>
    <w:rsid w:val="000C56E8"/>
    <w:rsid w:val="000C7E8C"/>
    <w:rsid w:val="000D6B0B"/>
    <w:rsid w:val="000F10DA"/>
    <w:rsid w:val="000F2197"/>
    <w:rsid w:val="000F23CD"/>
    <w:rsid w:val="00112664"/>
    <w:rsid w:val="00116CD9"/>
    <w:rsid w:val="0012402C"/>
    <w:rsid w:val="00126B25"/>
    <w:rsid w:val="00132357"/>
    <w:rsid w:val="00133232"/>
    <w:rsid w:val="00133730"/>
    <w:rsid w:val="00143F31"/>
    <w:rsid w:val="0015346B"/>
    <w:rsid w:val="00155F6A"/>
    <w:rsid w:val="00156333"/>
    <w:rsid w:val="0016290C"/>
    <w:rsid w:val="00173EAE"/>
    <w:rsid w:val="0017402A"/>
    <w:rsid w:val="001773A6"/>
    <w:rsid w:val="00180B6C"/>
    <w:rsid w:val="00181B67"/>
    <w:rsid w:val="001A6E49"/>
    <w:rsid w:val="001B1C20"/>
    <w:rsid w:val="001C05FF"/>
    <w:rsid w:val="001C7097"/>
    <w:rsid w:val="001C7BF3"/>
    <w:rsid w:val="001D0ED4"/>
    <w:rsid w:val="001D231E"/>
    <w:rsid w:val="001D40A8"/>
    <w:rsid w:val="001E4CB8"/>
    <w:rsid w:val="0020372B"/>
    <w:rsid w:val="00205EC6"/>
    <w:rsid w:val="00206F7C"/>
    <w:rsid w:val="00210710"/>
    <w:rsid w:val="00213A4C"/>
    <w:rsid w:val="00220FCC"/>
    <w:rsid w:val="00224776"/>
    <w:rsid w:val="0022481B"/>
    <w:rsid w:val="0022587B"/>
    <w:rsid w:val="00225D51"/>
    <w:rsid w:val="0023681C"/>
    <w:rsid w:val="00241A19"/>
    <w:rsid w:val="00245590"/>
    <w:rsid w:val="00251AEF"/>
    <w:rsid w:val="00252008"/>
    <w:rsid w:val="002572DE"/>
    <w:rsid w:val="002634EC"/>
    <w:rsid w:val="00263E4B"/>
    <w:rsid w:val="00272B5F"/>
    <w:rsid w:val="00273874"/>
    <w:rsid w:val="0028741B"/>
    <w:rsid w:val="00296368"/>
    <w:rsid w:val="00297A9D"/>
    <w:rsid w:val="002A2096"/>
    <w:rsid w:val="002A3189"/>
    <w:rsid w:val="002B6B41"/>
    <w:rsid w:val="002C011C"/>
    <w:rsid w:val="002C21DB"/>
    <w:rsid w:val="002C3502"/>
    <w:rsid w:val="002C4467"/>
    <w:rsid w:val="002C6A1E"/>
    <w:rsid w:val="002E15CB"/>
    <w:rsid w:val="002E2FC7"/>
    <w:rsid w:val="002F1A60"/>
    <w:rsid w:val="002F1FA1"/>
    <w:rsid w:val="002F4640"/>
    <w:rsid w:val="00300727"/>
    <w:rsid w:val="00303C3E"/>
    <w:rsid w:val="0031365F"/>
    <w:rsid w:val="00320C48"/>
    <w:rsid w:val="00322795"/>
    <w:rsid w:val="003261D3"/>
    <w:rsid w:val="00333311"/>
    <w:rsid w:val="0033362F"/>
    <w:rsid w:val="00335632"/>
    <w:rsid w:val="00341A80"/>
    <w:rsid w:val="0034341B"/>
    <w:rsid w:val="00345CC1"/>
    <w:rsid w:val="00351B5C"/>
    <w:rsid w:val="00352379"/>
    <w:rsid w:val="003540CD"/>
    <w:rsid w:val="00361372"/>
    <w:rsid w:val="00362355"/>
    <w:rsid w:val="00364237"/>
    <w:rsid w:val="00364A57"/>
    <w:rsid w:val="003750B0"/>
    <w:rsid w:val="00381480"/>
    <w:rsid w:val="00381AA7"/>
    <w:rsid w:val="00384551"/>
    <w:rsid w:val="00386C36"/>
    <w:rsid w:val="003870DD"/>
    <w:rsid w:val="0039612D"/>
    <w:rsid w:val="003A36C8"/>
    <w:rsid w:val="003A43E4"/>
    <w:rsid w:val="003A4DD8"/>
    <w:rsid w:val="003B4865"/>
    <w:rsid w:val="003B50E3"/>
    <w:rsid w:val="003C0133"/>
    <w:rsid w:val="003C6837"/>
    <w:rsid w:val="003D2F1E"/>
    <w:rsid w:val="003D4003"/>
    <w:rsid w:val="003D739A"/>
    <w:rsid w:val="003E1325"/>
    <w:rsid w:val="003E2777"/>
    <w:rsid w:val="003E2D8B"/>
    <w:rsid w:val="003E3801"/>
    <w:rsid w:val="003E5C9D"/>
    <w:rsid w:val="003F1051"/>
    <w:rsid w:val="003F1873"/>
    <w:rsid w:val="003F3525"/>
    <w:rsid w:val="003F5556"/>
    <w:rsid w:val="003F635B"/>
    <w:rsid w:val="00403B5D"/>
    <w:rsid w:val="00415882"/>
    <w:rsid w:val="00420FB6"/>
    <w:rsid w:val="00425486"/>
    <w:rsid w:val="00425613"/>
    <w:rsid w:val="00430A98"/>
    <w:rsid w:val="00436A1B"/>
    <w:rsid w:val="00440CEA"/>
    <w:rsid w:val="0044558E"/>
    <w:rsid w:val="00445D03"/>
    <w:rsid w:val="004549F0"/>
    <w:rsid w:val="00454F6C"/>
    <w:rsid w:val="00455018"/>
    <w:rsid w:val="0047191E"/>
    <w:rsid w:val="00472B24"/>
    <w:rsid w:val="00483129"/>
    <w:rsid w:val="00495A5D"/>
    <w:rsid w:val="004A10CD"/>
    <w:rsid w:val="004A1EC7"/>
    <w:rsid w:val="004A63F9"/>
    <w:rsid w:val="004B488E"/>
    <w:rsid w:val="004C191E"/>
    <w:rsid w:val="004C5034"/>
    <w:rsid w:val="004C6540"/>
    <w:rsid w:val="004F0C95"/>
    <w:rsid w:val="004F3264"/>
    <w:rsid w:val="004F3586"/>
    <w:rsid w:val="004F63F3"/>
    <w:rsid w:val="0050369F"/>
    <w:rsid w:val="00507EC1"/>
    <w:rsid w:val="005127D4"/>
    <w:rsid w:val="00520E2A"/>
    <w:rsid w:val="00531232"/>
    <w:rsid w:val="00533C18"/>
    <w:rsid w:val="00543FE3"/>
    <w:rsid w:val="00543FFE"/>
    <w:rsid w:val="00552062"/>
    <w:rsid w:val="005538E0"/>
    <w:rsid w:val="00557E16"/>
    <w:rsid w:val="00562E97"/>
    <w:rsid w:val="00575C79"/>
    <w:rsid w:val="00580885"/>
    <w:rsid w:val="00580F06"/>
    <w:rsid w:val="00586BC4"/>
    <w:rsid w:val="0059483A"/>
    <w:rsid w:val="005951C7"/>
    <w:rsid w:val="00596C10"/>
    <w:rsid w:val="005976B1"/>
    <w:rsid w:val="005A5189"/>
    <w:rsid w:val="005A6137"/>
    <w:rsid w:val="005A7294"/>
    <w:rsid w:val="005B592F"/>
    <w:rsid w:val="005C5D43"/>
    <w:rsid w:val="005D025D"/>
    <w:rsid w:val="005D1FC5"/>
    <w:rsid w:val="005D2890"/>
    <w:rsid w:val="005D74C7"/>
    <w:rsid w:val="005E175B"/>
    <w:rsid w:val="005E1EEF"/>
    <w:rsid w:val="005E3788"/>
    <w:rsid w:val="005E67CC"/>
    <w:rsid w:val="005E729F"/>
    <w:rsid w:val="005F2944"/>
    <w:rsid w:val="005F6836"/>
    <w:rsid w:val="005F7AA0"/>
    <w:rsid w:val="006120E7"/>
    <w:rsid w:val="00614F2B"/>
    <w:rsid w:val="00623E69"/>
    <w:rsid w:val="00623F33"/>
    <w:rsid w:val="00624294"/>
    <w:rsid w:val="006260F8"/>
    <w:rsid w:val="00626B8B"/>
    <w:rsid w:val="00632E49"/>
    <w:rsid w:val="00641620"/>
    <w:rsid w:val="00642073"/>
    <w:rsid w:val="006430D8"/>
    <w:rsid w:val="0064450A"/>
    <w:rsid w:val="00644EC4"/>
    <w:rsid w:val="00646ACA"/>
    <w:rsid w:val="00653C94"/>
    <w:rsid w:val="00670517"/>
    <w:rsid w:val="00673D0E"/>
    <w:rsid w:val="00683651"/>
    <w:rsid w:val="00687414"/>
    <w:rsid w:val="00687FF3"/>
    <w:rsid w:val="00692A1D"/>
    <w:rsid w:val="00692BE5"/>
    <w:rsid w:val="00694A6B"/>
    <w:rsid w:val="006A1FBE"/>
    <w:rsid w:val="006A2E80"/>
    <w:rsid w:val="006A3A34"/>
    <w:rsid w:val="006A6797"/>
    <w:rsid w:val="006B38AF"/>
    <w:rsid w:val="006B5069"/>
    <w:rsid w:val="006B7B19"/>
    <w:rsid w:val="006D166E"/>
    <w:rsid w:val="006D1F4A"/>
    <w:rsid w:val="006D7CB3"/>
    <w:rsid w:val="006E67E8"/>
    <w:rsid w:val="006E7050"/>
    <w:rsid w:val="006F1A6D"/>
    <w:rsid w:val="00700372"/>
    <w:rsid w:val="007050C5"/>
    <w:rsid w:val="007104B6"/>
    <w:rsid w:val="00714802"/>
    <w:rsid w:val="0071658F"/>
    <w:rsid w:val="007224CF"/>
    <w:rsid w:val="00724A96"/>
    <w:rsid w:val="007278BB"/>
    <w:rsid w:val="00733B33"/>
    <w:rsid w:val="00741B22"/>
    <w:rsid w:val="007443E8"/>
    <w:rsid w:val="007506DA"/>
    <w:rsid w:val="00765245"/>
    <w:rsid w:val="00767761"/>
    <w:rsid w:val="007716C4"/>
    <w:rsid w:val="00772A0E"/>
    <w:rsid w:val="00776726"/>
    <w:rsid w:val="00776FDC"/>
    <w:rsid w:val="00782005"/>
    <w:rsid w:val="0079404E"/>
    <w:rsid w:val="00797CF9"/>
    <w:rsid w:val="007A068E"/>
    <w:rsid w:val="007A4759"/>
    <w:rsid w:val="007A6C56"/>
    <w:rsid w:val="007A7BD2"/>
    <w:rsid w:val="007B3918"/>
    <w:rsid w:val="007B631C"/>
    <w:rsid w:val="007B6EA8"/>
    <w:rsid w:val="007C5A3F"/>
    <w:rsid w:val="007C5AC0"/>
    <w:rsid w:val="007D3851"/>
    <w:rsid w:val="007D70D8"/>
    <w:rsid w:val="007E0A01"/>
    <w:rsid w:val="007F70C4"/>
    <w:rsid w:val="007F73DD"/>
    <w:rsid w:val="00801B99"/>
    <w:rsid w:val="008035BE"/>
    <w:rsid w:val="008101DF"/>
    <w:rsid w:val="00813A4C"/>
    <w:rsid w:val="008144E7"/>
    <w:rsid w:val="00817F39"/>
    <w:rsid w:val="008221B9"/>
    <w:rsid w:val="0082790E"/>
    <w:rsid w:val="00837D11"/>
    <w:rsid w:val="0084298F"/>
    <w:rsid w:val="00844D0A"/>
    <w:rsid w:val="00845266"/>
    <w:rsid w:val="0086178D"/>
    <w:rsid w:val="008652D5"/>
    <w:rsid w:val="008701AB"/>
    <w:rsid w:val="00873E89"/>
    <w:rsid w:val="008935C5"/>
    <w:rsid w:val="0089459A"/>
    <w:rsid w:val="00895254"/>
    <w:rsid w:val="0089618E"/>
    <w:rsid w:val="00896F52"/>
    <w:rsid w:val="008A0710"/>
    <w:rsid w:val="008A0F3D"/>
    <w:rsid w:val="008B65BA"/>
    <w:rsid w:val="008C223F"/>
    <w:rsid w:val="008C22CE"/>
    <w:rsid w:val="008D0EAD"/>
    <w:rsid w:val="008D4EAF"/>
    <w:rsid w:val="008D69AA"/>
    <w:rsid w:val="008D7CFD"/>
    <w:rsid w:val="008E02B9"/>
    <w:rsid w:val="008E3886"/>
    <w:rsid w:val="008F06A8"/>
    <w:rsid w:val="008F41CF"/>
    <w:rsid w:val="008F4CE8"/>
    <w:rsid w:val="008F5FD0"/>
    <w:rsid w:val="008F6099"/>
    <w:rsid w:val="008F633B"/>
    <w:rsid w:val="009045C7"/>
    <w:rsid w:val="00904733"/>
    <w:rsid w:val="00907A0D"/>
    <w:rsid w:val="00923580"/>
    <w:rsid w:val="00923C66"/>
    <w:rsid w:val="00925D4D"/>
    <w:rsid w:val="009266A3"/>
    <w:rsid w:val="00927723"/>
    <w:rsid w:val="00944F0E"/>
    <w:rsid w:val="00953DC5"/>
    <w:rsid w:val="00956741"/>
    <w:rsid w:val="009638D0"/>
    <w:rsid w:val="009660E0"/>
    <w:rsid w:val="009661F9"/>
    <w:rsid w:val="00975E60"/>
    <w:rsid w:val="00976171"/>
    <w:rsid w:val="0097700D"/>
    <w:rsid w:val="00991C11"/>
    <w:rsid w:val="0099467D"/>
    <w:rsid w:val="009A0D17"/>
    <w:rsid w:val="009B031F"/>
    <w:rsid w:val="009B1BC8"/>
    <w:rsid w:val="009B51CD"/>
    <w:rsid w:val="009B55F2"/>
    <w:rsid w:val="009B6AF4"/>
    <w:rsid w:val="009C0D96"/>
    <w:rsid w:val="009C6F92"/>
    <w:rsid w:val="009D059B"/>
    <w:rsid w:val="009D21F3"/>
    <w:rsid w:val="009E3E1C"/>
    <w:rsid w:val="009F3B81"/>
    <w:rsid w:val="009F447F"/>
    <w:rsid w:val="009F7E92"/>
    <w:rsid w:val="00A30153"/>
    <w:rsid w:val="00A31FF3"/>
    <w:rsid w:val="00A32C54"/>
    <w:rsid w:val="00A4036D"/>
    <w:rsid w:val="00A42A89"/>
    <w:rsid w:val="00A42DB3"/>
    <w:rsid w:val="00A47E07"/>
    <w:rsid w:val="00A63167"/>
    <w:rsid w:val="00A65863"/>
    <w:rsid w:val="00A70904"/>
    <w:rsid w:val="00A70F72"/>
    <w:rsid w:val="00A736DE"/>
    <w:rsid w:val="00A76863"/>
    <w:rsid w:val="00A76EDD"/>
    <w:rsid w:val="00A914BA"/>
    <w:rsid w:val="00A93C31"/>
    <w:rsid w:val="00A93EC3"/>
    <w:rsid w:val="00AA228D"/>
    <w:rsid w:val="00AA6D8C"/>
    <w:rsid w:val="00AB5DFE"/>
    <w:rsid w:val="00AD3852"/>
    <w:rsid w:val="00AD7900"/>
    <w:rsid w:val="00AF0CB2"/>
    <w:rsid w:val="00AF720E"/>
    <w:rsid w:val="00B02F3E"/>
    <w:rsid w:val="00B03AF6"/>
    <w:rsid w:val="00B15AD2"/>
    <w:rsid w:val="00B15EDD"/>
    <w:rsid w:val="00B3127E"/>
    <w:rsid w:val="00B34ABE"/>
    <w:rsid w:val="00B3577C"/>
    <w:rsid w:val="00B3721F"/>
    <w:rsid w:val="00B37B1B"/>
    <w:rsid w:val="00B37F11"/>
    <w:rsid w:val="00B515CB"/>
    <w:rsid w:val="00B52FEE"/>
    <w:rsid w:val="00B70409"/>
    <w:rsid w:val="00B72E24"/>
    <w:rsid w:val="00B7375D"/>
    <w:rsid w:val="00B80B18"/>
    <w:rsid w:val="00B87105"/>
    <w:rsid w:val="00B95488"/>
    <w:rsid w:val="00BA42C7"/>
    <w:rsid w:val="00BB3198"/>
    <w:rsid w:val="00BB72C3"/>
    <w:rsid w:val="00BC1E0F"/>
    <w:rsid w:val="00BC21A8"/>
    <w:rsid w:val="00BC3368"/>
    <w:rsid w:val="00BC79A6"/>
    <w:rsid w:val="00BD596E"/>
    <w:rsid w:val="00BD60FE"/>
    <w:rsid w:val="00BD6F5C"/>
    <w:rsid w:val="00BE222C"/>
    <w:rsid w:val="00BE2B7D"/>
    <w:rsid w:val="00BE4CDC"/>
    <w:rsid w:val="00C056BE"/>
    <w:rsid w:val="00C123DB"/>
    <w:rsid w:val="00C2222E"/>
    <w:rsid w:val="00C24373"/>
    <w:rsid w:val="00C33D7C"/>
    <w:rsid w:val="00C3738F"/>
    <w:rsid w:val="00C4205A"/>
    <w:rsid w:val="00C424C0"/>
    <w:rsid w:val="00C45927"/>
    <w:rsid w:val="00C51D0C"/>
    <w:rsid w:val="00C537B7"/>
    <w:rsid w:val="00C55CA6"/>
    <w:rsid w:val="00C70E86"/>
    <w:rsid w:val="00C71B57"/>
    <w:rsid w:val="00C7320E"/>
    <w:rsid w:val="00C80AB6"/>
    <w:rsid w:val="00C80B14"/>
    <w:rsid w:val="00C8322F"/>
    <w:rsid w:val="00C84049"/>
    <w:rsid w:val="00C84537"/>
    <w:rsid w:val="00C86686"/>
    <w:rsid w:val="00C93D07"/>
    <w:rsid w:val="00C94369"/>
    <w:rsid w:val="00CA56A1"/>
    <w:rsid w:val="00CA7163"/>
    <w:rsid w:val="00CB579E"/>
    <w:rsid w:val="00CB59B2"/>
    <w:rsid w:val="00CD0985"/>
    <w:rsid w:val="00CD25D2"/>
    <w:rsid w:val="00CD5263"/>
    <w:rsid w:val="00CD7A3E"/>
    <w:rsid w:val="00CF0604"/>
    <w:rsid w:val="00CF25E7"/>
    <w:rsid w:val="00D04CBB"/>
    <w:rsid w:val="00D0705D"/>
    <w:rsid w:val="00D2692B"/>
    <w:rsid w:val="00D32A89"/>
    <w:rsid w:val="00D34513"/>
    <w:rsid w:val="00D37D97"/>
    <w:rsid w:val="00D45128"/>
    <w:rsid w:val="00D45C93"/>
    <w:rsid w:val="00D5067A"/>
    <w:rsid w:val="00D62F16"/>
    <w:rsid w:val="00D67475"/>
    <w:rsid w:val="00D768E2"/>
    <w:rsid w:val="00D8510E"/>
    <w:rsid w:val="00D862EB"/>
    <w:rsid w:val="00D9127A"/>
    <w:rsid w:val="00D9159C"/>
    <w:rsid w:val="00D92B72"/>
    <w:rsid w:val="00DA2F85"/>
    <w:rsid w:val="00DB03AA"/>
    <w:rsid w:val="00DB5486"/>
    <w:rsid w:val="00DC1064"/>
    <w:rsid w:val="00DC691F"/>
    <w:rsid w:val="00DD2755"/>
    <w:rsid w:val="00DD6819"/>
    <w:rsid w:val="00DE111C"/>
    <w:rsid w:val="00DE3427"/>
    <w:rsid w:val="00DE3D80"/>
    <w:rsid w:val="00DE6D85"/>
    <w:rsid w:val="00E0003C"/>
    <w:rsid w:val="00E005E5"/>
    <w:rsid w:val="00E03E9C"/>
    <w:rsid w:val="00E0551C"/>
    <w:rsid w:val="00E12E29"/>
    <w:rsid w:val="00E137F4"/>
    <w:rsid w:val="00E32BDB"/>
    <w:rsid w:val="00E3488B"/>
    <w:rsid w:val="00E35A08"/>
    <w:rsid w:val="00E4239E"/>
    <w:rsid w:val="00E423DF"/>
    <w:rsid w:val="00E459FC"/>
    <w:rsid w:val="00E477C2"/>
    <w:rsid w:val="00E501DD"/>
    <w:rsid w:val="00E54576"/>
    <w:rsid w:val="00E61651"/>
    <w:rsid w:val="00E64300"/>
    <w:rsid w:val="00E64365"/>
    <w:rsid w:val="00E643DB"/>
    <w:rsid w:val="00E6580E"/>
    <w:rsid w:val="00E67B30"/>
    <w:rsid w:val="00E810AE"/>
    <w:rsid w:val="00E83201"/>
    <w:rsid w:val="00E87020"/>
    <w:rsid w:val="00EB1065"/>
    <w:rsid w:val="00EB1404"/>
    <w:rsid w:val="00EB182D"/>
    <w:rsid w:val="00EB26D5"/>
    <w:rsid w:val="00EB357E"/>
    <w:rsid w:val="00EB4EC5"/>
    <w:rsid w:val="00EC2A66"/>
    <w:rsid w:val="00EC684D"/>
    <w:rsid w:val="00EC70C2"/>
    <w:rsid w:val="00EC70C4"/>
    <w:rsid w:val="00ED030C"/>
    <w:rsid w:val="00ED2578"/>
    <w:rsid w:val="00ED2DE0"/>
    <w:rsid w:val="00ED3546"/>
    <w:rsid w:val="00ED482C"/>
    <w:rsid w:val="00ED6669"/>
    <w:rsid w:val="00ED7AD0"/>
    <w:rsid w:val="00EE1634"/>
    <w:rsid w:val="00EE1DAA"/>
    <w:rsid w:val="00EE260A"/>
    <w:rsid w:val="00EE4B70"/>
    <w:rsid w:val="00EF00F4"/>
    <w:rsid w:val="00EF2E67"/>
    <w:rsid w:val="00EF73B6"/>
    <w:rsid w:val="00F00E1D"/>
    <w:rsid w:val="00F01193"/>
    <w:rsid w:val="00F01D2A"/>
    <w:rsid w:val="00F042BD"/>
    <w:rsid w:val="00F07697"/>
    <w:rsid w:val="00F07C4D"/>
    <w:rsid w:val="00F1507E"/>
    <w:rsid w:val="00F17A8E"/>
    <w:rsid w:val="00F27B9B"/>
    <w:rsid w:val="00F32D2F"/>
    <w:rsid w:val="00F33A53"/>
    <w:rsid w:val="00F40A91"/>
    <w:rsid w:val="00F43D44"/>
    <w:rsid w:val="00F51F6E"/>
    <w:rsid w:val="00F538BB"/>
    <w:rsid w:val="00F60954"/>
    <w:rsid w:val="00F62650"/>
    <w:rsid w:val="00F718BE"/>
    <w:rsid w:val="00F75CC2"/>
    <w:rsid w:val="00F817BF"/>
    <w:rsid w:val="00F836EA"/>
    <w:rsid w:val="00F947AA"/>
    <w:rsid w:val="00F96595"/>
    <w:rsid w:val="00FA063E"/>
    <w:rsid w:val="00FA19E7"/>
    <w:rsid w:val="00FB3AD2"/>
    <w:rsid w:val="00FB5327"/>
    <w:rsid w:val="00FC7403"/>
    <w:rsid w:val="00FE04A3"/>
    <w:rsid w:val="00FE2B83"/>
    <w:rsid w:val="00FE3646"/>
    <w:rsid w:val="00FE5319"/>
    <w:rsid w:val="00FE65C8"/>
    <w:rsid w:val="00FF57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styleId="Kommentarzeichen">
    <w:name w:val="annotation reference"/>
    <w:basedOn w:val="Absatz-Standardschriftart"/>
    <w:semiHidden/>
    <w:unhideWhenUsed/>
    <w:rsid w:val="00384551"/>
    <w:rPr>
      <w:sz w:val="16"/>
      <w:szCs w:val="16"/>
    </w:rPr>
  </w:style>
  <w:style w:type="paragraph" w:styleId="Kommentartext">
    <w:name w:val="annotation text"/>
    <w:basedOn w:val="Standard"/>
    <w:link w:val="KommentartextZchn"/>
    <w:unhideWhenUsed/>
    <w:rsid w:val="00384551"/>
    <w:rPr>
      <w:sz w:val="20"/>
      <w:szCs w:val="20"/>
    </w:rPr>
  </w:style>
  <w:style w:type="character" w:customStyle="1" w:styleId="KommentartextZchn">
    <w:name w:val="Kommentartext Zchn"/>
    <w:basedOn w:val="Absatz-Standardschriftart"/>
    <w:link w:val="Kommentartext"/>
    <w:rsid w:val="00384551"/>
  </w:style>
  <w:style w:type="paragraph" w:styleId="Kommentarthema">
    <w:name w:val="annotation subject"/>
    <w:basedOn w:val="Kommentartext"/>
    <w:next w:val="Kommentartext"/>
    <w:link w:val="KommentarthemaZchn"/>
    <w:semiHidden/>
    <w:unhideWhenUsed/>
    <w:rsid w:val="00384551"/>
    <w:rPr>
      <w:b/>
      <w:bCs/>
    </w:rPr>
  </w:style>
  <w:style w:type="character" w:customStyle="1" w:styleId="KommentarthemaZchn">
    <w:name w:val="Kommentarthema Zchn"/>
    <w:basedOn w:val="KommentartextZchn"/>
    <w:link w:val="Kommentarthema"/>
    <w:semiHidden/>
    <w:rsid w:val="00384551"/>
    <w:rPr>
      <w:b/>
      <w:bCs/>
    </w:rPr>
  </w:style>
  <w:style w:type="paragraph" w:styleId="berarbeitung">
    <w:name w:val="Revision"/>
    <w:hidden/>
    <w:uiPriority w:val="99"/>
    <w:semiHidden/>
    <w:rsid w:val="00322795"/>
    <w:rPr>
      <w:sz w:val="24"/>
      <w:szCs w:val="24"/>
    </w:rPr>
  </w:style>
  <w:style w:type="paragraph" w:styleId="Listenabsatz">
    <w:name w:val="List Paragraph"/>
    <w:basedOn w:val="Standard"/>
    <w:uiPriority w:val="34"/>
    <w:qFormat/>
    <w:rsid w:val="003E5C9D"/>
    <w:pPr>
      <w:ind w:left="72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04721">
      <w:bodyDiv w:val="1"/>
      <w:marLeft w:val="0"/>
      <w:marRight w:val="0"/>
      <w:marTop w:val="0"/>
      <w:marBottom w:val="0"/>
      <w:divBdr>
        <w:top w:val="none" w:sz="0" w:space="0" w:color="auto"/>
        <w:left w:val="none" w:sz="0" w:space="0" w:color="auto"/>
        <w:bottom w:val="none" w:sz="0" w:space="0" w:color="auto"/>
        <w:right w:val="none" w:sz="0" w:space="0" w:color="auto"/>
      </w:divBdr>
    </w:div>
    <w:div w:id="204220189">
      <w:bodyDiv w:val="1"/>
      <w:marLeft w:val="0"/>
      <w:marRight w:val="0"/>
      <w:marTop w:val="0"/>
      <w:marBottom w:val="0"/>
      <w:divBdr>
        <w:top w:val="none" w:sz="0" w:space="0" w:color="auto"/>
        <w:left w:val="none" w:sz="0" w:space="0" w:color="auto"/>
        <w:bottom w:val="none" w:sz="0" w:space="0" w:color="auto"/>
        <w:right w:val="none" w:sz="0" w:space="0" w:color="auto"/>
      </w:divBdr>
    </w:div>
    <w:div w:id="212889092">
      <w:bodyDiv w:val="1"/>
      <w:marLeft w:val="0"/>
      <w:marRight w:val="0"/>
      <w:marTop w:val="0"/>
      <w:marBottom w:val="0"/>
      <w:divBdr>
        <w:top w:val="none" w:sz="0" w:space="0" w:color="auto"/>
        <w:left w:val="none" w:sz="0" w:space="0" w:color="auto"/>
        <w:bottom w:val="none" w:sz="0" w:space="0" w:color="auto"/>
        <w:right w:val="none" w:sz="0" w:space="0" w:color="auto"/>
      </w:divBdr>
    </w:div>
    <w:div w:id="327946936">
      <w:bodyDiv w:val="1"/>
      <w:marLeft w:val="0"/>
      <w:marRight w:val="0"/>
      <w:marTop w:val="0"/>
      <w:marBottom w:val="0"/>
      <w:divBdr>
        <w:top w:val="none" w:sz="0" w:space="0" w:color="auto"/>
        <w:left w:val="none" w:sz="0" w:space="0" w:color="auto"/>
        <w:bottom w:val="none" w:sz="0" w:space="0" w:color="auto"/>
        <w:right w:val="none" w:sz="0" w:space="0" w:color="auto"/>
      </w:divBdr>
    </w:div>
    <w:div w:id="2073849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och.hr@rittal.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riedhelm-loh-group.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rittal.de" TargetMode="External"/><Relationship Id="rId4" Type="http://schemas.openxmlformats.org/officeDocument/2006/relationships/settings" Target="settings.xml"/><Relationship Id="rId9" Type="http://schemas.openxmlformats.org/officeDocument/2006/relationships/hyperlink" Target="mailto:koch.hr@rittal.de"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EB83B-36EC-427E-97AF-9738B8BB7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729</Words>
  <Characters>5221</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Hannah Kathrine Weber</dc:creator>
  <cp:lastModifiedBy>Hannah Kathrine Weber</cp:lastModifiedBy>
  <cp:revision>9</cp:revision>
  <cp:lastPrinted>2011-07-05T14:35:00Z</cp:lastPrinted>
  <dcterms:created xsi:type="dcterms:W3CDTF">2023-04-04T09:50:00Z</dcterms:created>
  <dcterms:modified xsi:type="dcterms:W3CDTF">2023-04-05T12:42:00Z</dcterms:modified>
</cp:coreProperties>
</file>