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310C" w14:textId="77777777" w:rsidR="00670F81" w:rsidRPr="00BB72C3" w:rsidRDefault="00670F81" w:rsidP="00670F81">
      <w:pPr>
        <w:rPr>
          <w:rFonts w:ascii="Arial" w:hAnsi="Arial" w:cs="Arial"/>
          <w:sz w:val="22"/>
          <w:lang w:val="es-ES"/>
        </w:rPr>
      </w:pPr>
    </w:p>
    <w:p w14:paraId="76DC046A" w14:textId="77777777" w:rsidR="00670F81" w:rsidRPr="00BB72C3" w:rsidRDefault="00670F81" w:rsidP="00670F81">
      <w:pPr>
        <w:rPr>
          <w:rFonts w:ascii="Arial" w:hAnsi="Arial" w:cs="Arial"/>
          <w:sz w:val="22"/>
          <w:lang w:val="es-ES"/>
        </w:rPr>
      </w:pPr>
    </w:p>
    <w:p w14:paraId="7DACFF46" w14:textId="73D03748" w:rsidR="00BF5AB8" w:rsidRDefault="001713DD" w:rsidP="00BF5AB8">
      <w:pPr>
        <w:pStyle w:val="PIDachzeile"/>
        <w:ind w:right="3400"/>
      </w:pPr>
      <w:r>
        <w:rPr>
          <w:noProof/>
          <w:sz w:val="20"/>
        </w:rPr>
        <mc:AlternateContent>
          <mc:Choice Requires="wps">
            <w:drawing>
              <wp:anchor distT="0" distB="0" distL="114300" distR="114300" simplePos="0" relativeHeight="251658242" behindDoc="0" locked="0" layoutInCell="1" allowOverlap="1" wp14:anchorId="5AA88993" wp14:editId="7FBE7743">
                <wp:simplePos x="0" y="0"/>
                <wp:positionH relativeFrom="margin">
                  <wp:posOffset>-60941</wp:posOffset>
                </wp:positionH>
                <wp:positionV relativeFrom="paragraph">
                  <wp:posOffset>-1056640</wp:posOffset>
                </wp:positionV>
                <wp:extent cx="3543300" cy="5949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1C409" w14:textId="2429907F" w:rsidR="00CE3894" w:rsidRDefault="00CE3894" w:rsidP="004073B4">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88993" id="_x0000_t202" coordsize="21600,21600" o:spt="202" path="m,l,21600r21600,l21600,xe">
                <v:stroke joinstyle="miter"/>
                <v:path gradientshapeok="t" o:connecttype="rect"/>
              </v:shapetype>
              <v:shape id="Text Box 5" o:spid="_x0000_s1026" type="#_x0000_t202" style="position:absolute;margin-left:-4.8pt;margin-top:-83.2pt;width:279pt;height:46.8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" stroked="f">
                <v:textbox>
                  <w:txbxContent>
                    <w:p w14:paraId="7931C409" w14:textId="2429907F" w:rsidR="00CE3894" w:rsidRDefault="00CE3894" w:rsidP="004073B4">
                      <w:pPr>
                        <w:pStyle w:val="PIAnkndigung"/>
                      </w:pPr>
                    </w:p>
                  </w:txbxContent>
                </v:textbox>
                <w10:wrap anchorx="margin"/>
              </v:shape>
            </w:pict>
          </mc:Fallback>
        </mc:AlternateContent>
      </w:r>
      <w:r>
        <w:rPr>
          <w:noProof/>
        </w:rPr>
        <mc:AlternateContent>
          <mc:Choice Requires="wps">
            <w:drawing>
              <wp:anchor distT="0" distB="0" distL="114300" distR="114300" simplePos="0" relativeHeight="251658241"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886F8" id="Text Box 4" o:spid="_x0000_s1027" type="#_x0000_t202" style="position:absolute;margin-left:-6.7pt;margin-top:-76.35pt;width:279pt;height:4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" stroked="f">
                <v:textbox>
                  <w:txbxContent>
                    <w:p w14:paraId="18D78849" w14:textId="77777777" w:rsidR="00C80AB6" w:rsidRDefault="00C80AB6">
                      <w:pPr>
                        <w:pStyle w:val="PIAnkndigung"/>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57341F"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39197F1" w14:textId="7B988707" w:rsidR="00495CCB" w:rsidRPr="008919A6" w:rsidRDefault="00495CCB" w:rsidP="00495CCB">
                                  <w:pPr>
                                    <w:pStyle w:val="PIKontakt"/>
                                  </w:pPr>
                                  <w:r>
                                    <w:t>Steffen Maltzan</w:t>
                                  </w:r>
                                  <w:r>
                                    <w:br/>
                                    <w:t>Phone: +49 2772 505-2680</w:t>
                                  </w:r>
                                  <w:r>
                                    <w:br/>
                                    <w:t xml:space="preserve">E-mail: maltzan.s@rittal.de </w:t>
                                  </w:r>
                                </w:p>
                                <w:p w14:paraId="1E725B4B" w14:textId="5F6E949B" w:rsidR="0071658F" w:rsidRPr="000E31DA" w:rsidRDefault="00E60D22" w:rsidP="0071658F">
                                  <w:pPr>
                                    <w:pStyle w:val="PIKontakt"/>
                                  </w:pPr>
                                  <w:r>
                                    <w:t>Jannick Bangard</w:t>
                                  </w:r>
                                  <w:r>
                                    <w:br/>
                                    <w:t>Phone: +49 2772 505-1341</w:t>
                                  </w:r>
                                  <w:r>
                                    <w:br/>
                                    <w:t xml:space="preserve">E-mail: bangard.j@rittal.de </w:t>
                                  </w:r>
                                </w:p>
                                <w:p w14:paraId="2424FFE0" w14:textId="77777777" w:rsidR="00C80AB6" w:rsidRPr="00380E27" w:rsidRDefault="00FE5319" w:rsidP="00FE5319">
                                  <w:pPr>
                                    <w:pStyle w:val="PIKontakt"/>
                                    <w:rPr>
                                      <w:lang w:val="de-DE"/>
                                    </w:rPr>
                                  </w:pPr>
                                  <w:r>
                                    <w:t xml:space="preserve">Rittal GmbH &amp; Co. </w:t>
                                  </w:r>
                                  <w:r w:rsidRPr="00380E27">
                                    <w:rPr>
                                      <w:lang w:val="de-DE"/>
                                    </w:rPr>
                                    <w:t>KG</w:t>
                                  </w:r>
                                  <w:r w:rsidRPr="00380E27">
                                    <w:rPr>
                                      <w:lang w:val="de-DE"/>
                                    </w:rPr>
                                    <w:br/>
                                    <w:t>Auf dem Stützelberg</w:t>
                                  </w:r>
                                  <w:r w:rsidRPr="00380E27">
                                    <w:rPr>
                                      <w:lang w:val="de-DE"/>
                                    </w:rPr>
                                    <w:br/>
                                    <w:t>35745 Herborn, Germany</w:t>
                                  </w:r>
                                  <w:r w:rsidRPr="00380E27">
                                    <w:rPr>
                                      <w:lang w:val="de-DE"/>
                                    </w:rPr>
                                    <w:br/>
                                    <w:t>www.rittal.com</w:t>
                                  </w:r>
                                </w:p>
                              </w:tc>
                            </w:tr>
                            <w:tr w:rsidR="00C80AB6" w:rsidRPr="0057341F" w14:paraId="6AC2629E" w14:textId="77777777">
                              <w:trPr>
                                <w:trHeight w:val="1418"/>
                              </w:trPr>
                              <w:tc>
                                <w:tcPr>
                                  <w:tcW w:w="3864" w:type="dxa"/>
                                  <w:tcBorders>
                                    <w:right w:val="single" w:sz="6" w:space="0" w:color="auto"/>
                                  </w:tcBorders>
                                  <w:tcMar>
                                    <w:right w:w="170" w:type="dxa"/>
                                  </w:tcMar>
                                </w:tcPr>
                                <w:p w14:paraId="4C40BDE9" w14:textId="77777777" w:rsidR="00C80AB6" w:rsidRPr="00380E27" w:rsidRDefault="00C80AB6">
                                  <w:pPr>
                                    <w:pStyle w:val="PIKontakt"/>
                                    <w:tabs>
                                      <w:tab w:val="left" w:pos="3600"/>
                                    </w:tabs>
                                    <w:rPr>
                                      <w:lang w:val="de-DE"/>
                                    </w:rPr>
                                  </w:pPr>
                                </w:p>
                              </w:tc>
                            </w:tr>
                          </w:tbl>
                          <w:p w14:paraId="3E4E3279" w14:textId="77777777" w:rsidR="00C80AB6" w:rsidRPr="00380E27"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3" o:spid="_x0000_s1028"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xu+AEAANI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57341F"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39197F1" w14:textId="7B988707" w:rsidR="00495CCB" w:rsidRPr="008919A6" w:rsidRDefault="00495CCB" w:rsidP="00495CCB">
                            <w:pPr>
                              <w:pStyle w:val="PIKontakt"/>
                            </w:pPr>
                            <w:r>
                              <w:t>Steffen Maltzan</w:t>
                            </w:r>
                            <w:r>
                              <w:br/>
                              <w:t>Phone: +49 2772 505-2680</w:t>
                            </w:r>
                            <w:r>
                              <w:br/>
                              <w:t xml:space="preserve">E-mail: maltzan.s@rittal.de </w:t>
                            </w:r>
                          </w:p>
                          <w:p w14:paraId="1E725B4B" w14:textId="5F6E949B" w:rsidR="0071658F" w:rsidRPr="000E31DA" w:rsidRDefault="00E60D22" w:rsidP="0071658F">
                            <w:pPr>
                              <w:pStyle w:val="PIKontakt"/>
                            </w:pPr>
                            <w:r>
                              <w:t>Jannick Bangard</w:t>
                            </w:r>
                            <w:r>
                              <w:br/>
                              <w:t>Phone: +49 2772 505-1341</w:t>
                            </w:r>
                            <w:r>
                              <w:br/>
                              <w:t xml:space="preserve">E-mail: bangard.j@rittal.de </w:t>
                            </w:r>
                          </w:p>
                          <w:p w14:paraId="2424FFE0" w14:textId="77777777" w:rsidR="00C80AB6" w:rsidRPr="00380E27" w:rsidRDefault="00FE5319" w:rsidP="00FE5319">
                            <w:pPr>
                              <w:pStyle w:val="PIKontakt"/>
                              <w:rPr>
                                <w:lang w:val="de-DE"/>
                              </w:rPr>
                            </w:pPr>
                            <w:r>
                              <w:t xml:space="preserve">Rittal GmbH &amp; Co. </w:t>
                            </w:r>
                            <w:r w:rsidRPr="00380E27">
                              <w:rPr>
                                <w:lang w:val="de-DE"/>
                              </w:rPr>
                              <w:t>KG</w:t>
                            </w:r>
                            <w:r w:rsidRPr="00380E27">
                              <w:rPr>
                                <w:lang w:val="de-DE"/>
                              </w:rPr>
                              <w:br/>
                              <w:t>Auf dem Stützelberg</w:t>
                            </w:r>
                            <w:r w:rsidRPr="00380E27">
                              <w:rPr>
                                <w:lang w:val="de-DE"/>
                              </w:rPr>
                              <w:br/>
                              <w:t>35745 Herborn, Germany</w:t>
                            </w:r>
                            <w:r w:rsidRPr="00380E27">
                              <w:rPr>
                                <w:lang w:val="de-DE"/>
                              </w:rPr>
                              <w:br/>
                              <w:t>www.rittal.com</w:t>
                            </w:r>
                          </w:p>
                        </w:tc>
                      </w:tr>
                      <w:tr w:rsidR="00C80AB6" w:rsidRPr="0057341F" w14:paraId="6AC2629E" w14:textId="77777777">
                        <w:trPr>
                          <w:trHeight w:val="1418"/>
                        </w:trPr>
                        <w:tc>
                          <w:tcPr>
                            <w:tcW w:w="3864" w:type="dxa"/>
                            <w:tcBorders>
                              <w:right w:val="single" w:sz="6" w:space="0" w:color="auto"/>
                            </w:tcBorders>
                            <w:tcMar>
                              <w:right w:w="170" w:type="dxa"/>
                            </w:tcMar>
                          </w:tcPr>
                          <w:p w14:paraId="4C40BDE9" w14:textId="77777777" w:rsidR="00C80AB6" w:rsidRPr="00380E27" w:rsidRDefault="00C80AB6">
                            <w:pPr>
                              <w:pStyle w:val="PIKontakt"/>
                              <w:tabs>
                                <w:tab w:val="left" w:pos="3600"/>
                              </w:tabs>
                              <w:rPr>
                                <w:lang w:val="de-DE"/>
                              </w:rPr>
                            </w:pPr>
                          </w:p>
                        </w:tc>
                      </w:tr>
                    </w:tbl>
                    <w:p w14:paraId="3E4E3279" w14:textId="77777777" w:rsidR="00C80AB6" w:rsidRPr="00380E27" w:rsidRDefault="00C80AB6">
                      <w:pPr>
                        <w:rPr>
                          <w:lang w:val="de-DE"/>
                        </w:rPr>
                      </w:pPr>
                    </w:p>
                  </w:txbxContent>
                </v:textbox>
              </v:shape>
            </w:pict>
          </mc:Fallback>
        </mc:AlternateContent>
      </w:r>
      <w:r>
        <w:t xml:space="preserve">New </w:t>
      </w:r>
      <w:proofErr w:type="spellStart"/>
      <w:r>
        <w:t>RiTherm</w:t>
      </w:r>
      <w:proofErr w:type="spellEnd"/>
      <w:r>
        <w:t xml:space="preserve"> climate control software</w:t>
      </w:r>
    </w:p>
    <w:p w14:paraId="70CA1B62" w14:textId="77777777" w:rsidR="00BF5AB8" w:rsidRDefault="00BF5AB8" w:rsidP="00BF5AB8">
      <w:pPr>
        <w:pStyle w:val="PIVorspann"/>
        <w:ind w:right="3400"/>
        <w:rPr>
          <w:sz w:val="28"/>
        </w:rPr>
      </w:pPr>
      <w:r>
        <w:rPr>
          <w:sz w:val="28"/>
        </w:rPr>
        <w:t>Ensuring a favourable climate</w:t>
      </w:r>
    </w:p>
    <w:p w14:paraId="148981A7" w14:textId="77777777" w:rsidR="00BF5AB8" w:rsidRDefault="00BF5AB8" w:rsidP="00BF5AB8">
      <w:pPr>
        <w:pStyle w:val="PIVorspann"/>
        <w:ind w:right="3400"/>
      </w:pPr>
      <w:r>
        <w:t>For a long time now, customers have been able to use the “</w:t>
      </w:r>
      <w:proofErr w:type="spellStart"/>
      <w:r>
        <w:t>Therm</w:t>
      </w:r>
      <w:proofErr w:type="spellEnd"/>
      <w:r>
        <w:t>” software application to plan the climate control for their switchgear. Around 80,000 users worldwide benefit from the app. However, the very high energy efficiency requirements and reliable carbon emissions have greatly altered demand. At SPS, Rittal is now presenting “</w:t>
      </w:r>
      <w:proofErr w:type="spellStart"/>
      <w:r>
        <w:t>RiTherm</w:t>
      </w:r>
      <w:proofErr w:type="spellEnd"/>
      <w:r>
        <w:t>”, a completely new design tool developed based on EPLAN Cloud. In the future, it will provide even better cooling and sustainability along the entire value chain and offer many new benefits.</w:t>
      </w:r>
    </w:p>
    <w:p w14:paraId="7A3FB1AA" w14:textId="428D7AEC" w:rsidR="00BF5AB8" w:rsidRDefault="00BF5AB8" w:rsidP="00BF5AB8">
      <w:pPr>
        <w:pStyle w:val="PIFlietext"/>
        <w:ind w:right="3400"/>
      </w:pPr>
      <w:r>
        <w:t>Herborn/</w:t>
      </w:r>
      <w:proofErr w:type="spellStart"/>
      <w:r>
        <w:t>Monheim</w:t>
      </w:r>
      <w:proofErr w:type="spellEnd"/>
      <w:r>
        <w:t>/</w:t>
      </w:r>
      <w:proofErr w:type="spellStart"/>
      <w:r>
        <w:t>Gräfelfing</w:t>
      </w:r>
      <w:proofErr w:type="spellEnd"/>
      <w:r>
        <w:t xml:space="preserve">/Limburg, </w:t>
      </w:r>
      <w:r w:rsidR="00ED7C5D">
        <w:t>16</w:t>
      </w:r>
      <w:r>
        <w:t xml:space="preserve"> October 2023 — Good climatic conditions are essential in the interior of an enclosure. However, both the electronics and those who operate it need more given the opportunities offered by digitalisation, it needs to be possible to freely plan the most energy-efficient, transparent and individually tailored climate control solutions for enclosures. This is all made possible by the new </w:t>
      </w:r>
      <w:proofErr w:type="spellStart"/>
      <w:r>
        <w:t>RiTherm</w:t>
      </w:r>
      <w:proofErr w:type="spellEnd"/>
      <w:r>
        <w:t xml:space="preserve"> design software, to be launched on 13 November, just in time for the SPS trade fair in Nuremberg. Embedded in the Eplan Cloud, the software offers the latest handling and completely new planning options.</w:t>
      </w:r>
    </w:p>
    <w:p w14:paraId="788FCA54" w14:textId="77777777" w:rsidR="00BF5AB8" w:rsidRPr="00DD124D" w:rsidRDefault="00BF5AB8" w:rsidP="00BF5AB8">
      <w:pPr>
        <w:pStyle w:val="PIFlietext"/>
        <w:ind w:right="3400"/>
        <w:rPr>
          <w:b/>
          <w:bCs/>
        </w:rPr>
      </w:pPr>
      <w:r>
        <w:rPr>
          <w:b/>
        </w:rPr>
        <w:t>Integrated energy efficiency calculator</w:t>
      </w:r>
    </w:p>
    <w:p w14:paraId="3F51F738" w14:textId="77777777" w:rsidR="00BF5AB8" w:rsidRDefault="00BF5AB8" w:rsidP="00BF5AB8">
      <w:pPr>
        <w:pStyle w:val="PIFlietext"/>
        <w:ind w:right="3400"/>
      </w:pPr>
      <w:r>
        <w:t xml:space="preserve">In times of energy shortages and high energy prices, optimisation of climate control design must pay special attention to efficiency. With </w:t>
      </w:r>
      <w:proofErr w:type="spellStart"/>
      <w:r>
        <w:t>RiTherm</w:t>
      </w:r>
      <w:proofErr w:type="spellEnd"/>
      <w:r>
        <w:t xml:space="preserve">, customers will in the future be provided with an energy efficiency calculator that takes into account the use of the enclosure and the </w:t>
      </w:r>
      <w:r>
        <w:lastRenderedPageBreak/>
        <w:t xml:space="preserve">conditions, depending on the climate zone. If individual components can themselves be optimised, the app also indicates a more energy-efficient alternative device. </w:t>
      </w:r>
      <w:proofErr w:type="spellStart"/>
      <w:r>
        <w:t>RiTherm</w:t>
      </w:r>
      <w:proofErr w:type="spellEnd"/>
      <w:r>
        <w:t xml:space="preserve"> also calculates the entire carbon footprint of the potential climate control solution, and does so from delivery to operation.</w:t>
      </w:r>
    </w:p>
    <w:p w14:paraId="4685FF2D" w14:textId="77777777" w:rsidR="00BF5AB8" w:rsidRPr="00C70FEF" w:rsidRDefault="00BF5AB8" w:rsidP="00BF5AB8">
      <w:pPr>
        <w:pStyle w:val="PIFlietext"/>
        <w:ind w:right="3400"/>
        <w:rPr>
          <w:b/>
          <w:bCs/>
        </w:rPr>
      </w:pPr>
      <w:r>
        <w:rPr>
          <w:b/>
        </w:rPr>
        <w:t>Calculating the climate control</w:t>
      </w:r>
    </w:p>
    <w:p w14:paraId="1D9B4767" w14:textId="77777777" w:rsidR="00BF5AB8" w:rsidRDefault="00BF5AB8" w:rsidP="00BF5AB8">
      <w:pPr>
        <w:pStyle w:val="PIFlietext"/>
        <w:ind w:right="3400"/>
      </w:pPr>
      <w:r>
        <w:t>The software calculates and suggests how the best climate control could look in practice and with which Rittal products, based on the project data for all environmental conditions of the enclosures concerned. Details such as the altitude in metres, which may influence cooling output, are also provided. Moreover, the software also makes a needs-based calculation for suites of bayed enclosures and makes direct recommendations about suitable accessories.</w:t>
      </w:r>
    </w:p>
    <w:p w14:paraId="690EFD07" w14:textId="77777777" w:rsidR="00BF5AB8" w:rsidRPr="00C7344A" w:rsidRDefault="00BF5AB8" w:rsidP="00BF5AB8">
      <w:pPr>
        <w:pStyle w:val="PIFlietext"/>
        <w:ind w:right="3400"/>
        <w:rPr>
          <w:b/>
          <w:bCs/>
        </w:rPr>
      </w:pPr>
      <w:r>
        <w:rPr>
          <w:b/>
        </w:rPr>
        <w:t>Complete documentation</w:t>
      </w:r>
    </w:p>
    <w:p w14:paraId="7F0DE1BC" w14:textId="77777777" w:rsidR="00BF5AB8" w:rsidRDefault="00BF5AB8" w:rsidP="00BF5AB8">
      <w:pPr>
        <w:pStyle w:val="PIFlietext"/>
        <w:ind w:right="3400"/>
      </w:pPr>
      <w:r>
        <w:t xml:space="preserve">Subsequently, </w:t>
      </w:r>
      <w:proofErr w:type="spellStart"/>
      <w:r>
        <w:t>RiTherm</w:t>
      </w:r>
      <w:proofErr w:type="spellEnd"/>
      <w:r>
        <w:t xml:space="preserve"> also provides a standard-compliant heat dissipation certificate following the EU Machinery Directive in terms of reliability, and also issues all the necessary product information and approvals as required. The corresponding product lifecycle status is also displayed, as is any possible information on successor products.</w:t>
      </w:r>
    </w:p>
    <w:p w14:paraId="5299F496" w14:textId="77777777" w:rsidR="00BF5AB8" w:rsidRPr="009B507B" w:rsidRDefault="00BF5AB8" w:rsidP="00BF5AB8">
      <w:pPr>
        <w:pStyle w:val="PIFlietext"/>
        <w:ind w:right="3400"/>
      </w:pPr>
      <w:r>
        <w:t xml:space="preserve">Earlier </w:t>
      </w:r>
      <w:proofErr w:type="spellStart"/>
      <w:r>
        <w:t>Therm</w:t>
      </w:r>
      <w:proofErr w:type="spellEnd"/>
      <w:r>
        <w:t xml:space="preserve"> projects can be transferred to </w:t>
      </w:r>
      <w:proofErr w:type="spellStart"/>
      <w:r>
        <w:t>RiTherm</w:t>
      </w:r>
      <w:proofErr w:type="spellEnd"/>
      <w:r>
        <w:t xml:space="preserve"> and further processed there. By the end of the year, the software will be available in a total of 15 languages, thanks to the cloud and the PIM connection with a country-specific portfolio. With all these features, </w:t>
      </w:r>
      <w:proofErr w:type="spellStart"/>
      <w:r>
        <w:t>RiTherm</w:t>
      </w:r>
      <w:proofErr w:type="spellEnd"/>
      <w:r>
        <w:t xml:space="preserve"> provides customers with the best cooling solution quickly and effectively. It means there is nothing to stand in the way of good climate control. </w:t>
      </w:r>
    </w:p>
    <w:p w14:paraId="7749121A" w14:textId="78F55A71" w:rsidR="00BF5AB8" w:rsidRDefault="00BF5AB8" w:rsidP="00BF5AB8">
      <w:pPr>
        <w:pStyle w:val="PIFlietext"/>
        <w:ind w:right="3400"/>
      </w:pPr>
      <w:r>
        <w:lastRenderedPageBreak/>
        <w:t>(</w:t>
      </w:r>
      <w:r w:rsidR="00ED7C5D">
        <w:t>3.127</w:t>
      </w:r>
      <w:r>
        <w:t xml:space="preserve"> characters)</w:t>
      </w:r>
    </w:p>
    <w:p w14:paraId="49487A10" w14:textId="77777777" w:rsidR="00BF5AB8" w:rsidRDefault="00BF5AB8" w:rsidP="00BF5AB8">
      <w:pPr>
        <w:spacing w:after="240" w:line="312" w:lineRule="auto"/>
        <w:ind w:right="3400"/>
        <w:rPr>
          <w:rFonts w:ascii="Wingdings" w:hAnsi="Wingdings"/>
        </w:rPr>
      </w:pPr>
      <w:r>
        <w:rPr>
          <w:rFonts w:ascii="Wingdings" w:hAnsi="Wingdings"/>
        </w:rPr>
        <w:t></w:t>
      </w:r>
    </w:p>
    <w:p w14:paraId="453D02C1" w14:textId="4390209B" w:rsidR="00BF5AB8" w:rsidRPr="00240713" w:rsidRDefault="00BF5AB8" w:rsidP="00BF5AB8">
      <w:pPr>
        <w:pStyle w:val="PIAbspann"/>
        <w:ind w:right="3400"/>
        <w:rPr>
          <w:b/>
          <w:bCs/>
        </w:rPr>
      </w:pPr>
      <w:r>
        <w:rPr>
          <w:b/>
        </w:rPr>
        <w:t>Caption(s)</w:t>
      </w:r>
    </w:p>
    <w:p w14:paraId="21F72B15" w14:textId="0E20074E" w:rsidR="00FA3CA2" w:rsidRPr="00FA3CA2" w:rsidRDefault="00BF5AB8" w:rsidP="00443C3C">
      <w:pPr>
        <w:pStyle w:val="PIAbspann"/>
        <w:ind w:right="3400"/>
      </w:pPr>
      <w:r w:rsidRPr="00E22231">
        <w:t>Image 1 (</w:t>
      </w:r>
      <w:r w:rsidR="00E22231" w:rsidRPr="00E22231">
        <w:t>fri231428700</w:t>
      </w:r>
      <w:r w:rsidRPr="00E22231">
        <w:t>.jpg): Rittal</w:t>
      </w:r>
      <w:r>
        <w:t xml:space="preserve"> presents “</w:t>
      </w:r>
      <w:proofErr w:type="spellStart"/>
      <w:r>
        <w:t>RiTherm</w:t>
      </w:r>
      <w:proofErr w:type="spellEnd"/>
      <w:r>
        <w:t>” at the SPS. This completely new design tool has been developed based on the EPLAN Cloud. In the future, it will provide even better cooling and sustainability across the entire value chain and offer many new benefits.</w:t>
      </w:r>
    </w:p>
    <w:p w14:paraId="7FE6483B" w14:textId="4D1E6435" w:rsidR="009F7AAC" w:rsidRDefault="007506DA">
      <w:pPr>
        <w:pStyle w:val="PIAbspann"/>
      </w:pPr>
      <w:r>
        <w:t>May be reproduced free of charge. Please name Rittal GmbH &amp; Co. KG as the source.</w:t>
      </w:r>
    </w:p>
    <w:p w14:paraId="3814C2AF" w14:textId="77777777" w:rsidR="00463904" w:rsidRDefault="00463904">
      <w:pPr>
        <w:pStyle w:val="PIAbspann"/>
      </w:pPr>
    </w:p>
    <w:p w14:paraId="77CA81EC" w14:textId="77777777" w:rsidR="00463904" w:rsidRPr="0062212B" w:rsidRDefault="00463904" w:rsidP="00463904">
      <w:pPr>
        <w:spacing w:after="240" w:line="312" w:lineRule="auto"/>
        <w:ind w:right="3493"/>
        <w:rPr>
          <w:rFonts w:ascii="Arial" w:hAnsi="Arial" w:cs="Arial"/>
          <w:b/>
          <w:sz w:val="18"/>
        </w:rPr>
      </w:pPr>
      <w:r>
        <w:rPr>
          <w:rFonts w:ascii="Arial" w:hAnsi="Arial"/>
          <w:b/>
          <w:sz w:val="18"/>
        </w:rPr>
        <w:t>About Rittal</w:t>
      </w:r>
    </w:p>
    <w:p w14:paraId="2EE72C41" w14:textId="77777777" w:rsidR="00463904" w:rsidRPr="005B4343" w:rsidRDefault="00463904" w:rsidP="00463904">
      <w:pPr>
        <w:spacing w:after="240" w:line="312" w:lineRule="auto"/>
        <w:ind w:right="3493"/>
        <w:rPr>
          <w:rFonts w:ascii="Arial" w:hAnsi="Arial" w:cs="Arial"/>
          <w:sz w:val="18"/>
        </w:rPr>
      </w:pPr>
      <w:r>
        <w:rPr>
          <w:rFonts w:ascii="Arial" w:hAnsi="Arial"/>
          <w:sz w:val="18"/>
        </w:rPr>
        <w:t>Rittal is a leading global supplier of enclosure systems, automation and infrastructure to the industrial, IT, energy and power, cooling and service sectors. Rittal products and solutions are used in over 90% of global industries – standardised, customised, and always of the very best quality.</w:t>
      </w:r>
    </w:p>
    <w:p w14:paraId="75997447" w14:textId="77777777" w:rsidR="00463904" w:rsidRPr="005B4343" w:rsidRDefault="00463904" w:rsidP="00463904">
      <w:pPr>
        <w:spacing w:after="240" w:line="312" w:lineRule="auto"/>
        <w:ind w:right="3493"/>
        <w:rPr>
          <w:rFonts w:ascii="Arial" w:hAnsi="Arial" w:cs="Arial"/>
          <w:sz w:val="18"/>
        </w:rPr>
      </w:pPr>
      <w:r>
        <w:rPr>
          <w:rFonts w:ascii="Arial" w:hAnsi="Arial"/>
          <w:sz w:val="18"/>
        </w:rPr>
        <w:t xml:space="preserve">Our approach and methodology: Rittal, Rittal Software Systems (Eplan, Cideon and German Edge Cloud) and Rittal Automation Systems (RAS, Ehrt, </w:t>
      </w:r>
      <w:proofErr w:type="spellStart"/>
      <w:r>
        <w:rPr>
          <w:rFonts w:ascii="Arial" w:hAnsi="Arial"/>
          <w:sz w:val="18"/>
        </w:rPr>
        <w:t>Alfra</w:t>
      </w:r>
      <w:proofErr w:type="spellEnd"/>
      <w:r>
        <w:rPr>
          <w:rFonts w:ascii="Arial" w:hAnsi="Arial"/>
          <w:sz w:val="18"/>
        </w:rPr>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1B0ED09D" w14:textId="77777777" w:rsidR="00463904" w:rsidRPr="005B4343" w:rsidRDefault="00463904" w:rsidP="00463904">
      <w:pPr>
        <w:spacing w:after="240" w:line="312" w:lineRule="auto"/>
        <w:ind w:right="3493"/>
        <w:rPr>
          <w:rFonts w:ascii="Arial" w:hAnsi="Arial" w:cs="Arial"/>
          <w:sz w:val="18"/>
        </w:rPr>
      </w:pPr>
      <w:r>
        <w:rPr>
          <w:rFonts w:ascii="Arial" w:hAnsi="Arial"/>
          <w:sz w:val="18"/>
        </w:rPr>
        <w:t>Our promise: Rittal standard products are delivered within 24 hours in Germany, and within 48 hours worldwide.</w:t>
      </w:r>
    </w:p>
    <w:p w14:paraId="2265E497" w14:textId="77777777" w:rsidR="00463904" w:rsidRPr="005B4343" w:rsidRDefault="00463904" w:rsidP="00463904">
      <w:pPr>
        <w:spacing w:after="240" w:line="312" w:lineRule="auto"/>
        <w:ind w:right="3493"/>
        <w:rPr>
          <w:rFonts w:ascii="Arial" w:hAnsi="Arial" w:cs="Arial"/>
          <w:b/>
          <w:bCs/>
          <w:sz w:val="18"/>
        </w:rPr>
      </w:pPr>
      <w:r>
        <w:rPr>
          <w:rFonts w:ascii="Arial" w:hAnsi="Arial"/>
          <w:b/>
          <w:sz w:val="18"/>
        </w:rPr>
        <w:t>Fully focused on our customers</w:t>
      </w:r>
    </w:p>
    <w:p w14:paraId="39FF2842" w14:textId="77777777" w:rsidR="00463904" w:rsidRPr="005B4343" w:rsidRDefault="00463904" w:rsidP="00463904">
      <w:pPr>
        <w:spacing w:after="240" w:line="312" w:lineRule="auto"/>
        <w:ind w:right="3493"/>
        <w:rPr>
          <w:rFonts w:ascii="Arial" w:hAnsi="Arial" w:cs="Arial"/>
          <w:sz w:val="18"/>
        </w:rPr>
      </w:pPr>
      <w:r>
        <w:rPr>
          <w:rFonts w:ascii="Arial" w:hAnsi="Arial"/>
          <w:sz w:val="18"/>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spaces is crucial to the success of industrial transformation. And that is exactly our speciality and field of competence.</w:t>
      </w:r>
    </w:p>
    <w:p w14:paraId="0CB836AF" w14:textId="77777777" w:rsidR="00463904" w:rsidRPr="005B4343" w:rsidRDefault="00463904" w:rsidP="00463904">
      <w:pPr>
        <w:spacing w:after="240" w:line="312" w:lineRule="auto"/>
        <w:ind w:right="3493"/>
        <w:rPr>
          <w:rFonts w:ascii="Arial" w:hAnsi="Arial" w:cs="Arial"/>
          <w:sz w:val="18"/>
        </w:rPr>
      </w:pPr>
      <w:r>
        <w:rPr>
          <w:rFonts w:ascii="Arial" w:hAnsi="Arial"/>
          <w:sz w:val="18"/>
        </w:rPr>
        <w:lastRenderedPageBreak/>
        <w:t>Eplan and Rittal are driving the development of the digital twins of equipment and systems and are making the data more accessible and operationally useable. Cideon is improving digital continuity and data consistency in relation to digital product twin context with its CAD/CAM, PDM/PLM and product configuration expertise. German Edge Cloud’s ONCITE Digital Production System (DPS) makes the data from the manufacturing processes transparent and thus optimisable – right up to energy management via the digital production twin.</w:t>
      </w:r>
    </w:p>
    <w:p w14:paraId="12168EB9" w14:textId="77777777" w:rsidR="00463904" w:rsidRPr="005B4343" w:rsidRDefault="00463904" w:rsidP="00463904">
      <w:pPr>
        <w:spacing w:after="240" w:line="312" w:lineRule="auto"/>
        <w:ind w:right="3493"/>
        <w:rPr>
          <w:rFonts w:ascii="Arial" w:hAnsi="Arial" w:cs="Arial"/>
          <w:b/>
          <w:bCs/>
          <w:sz w:val="18"/>
        </w:rPr>
      </w:pPr>
      <w:r>
        <w:rPr>
          <w:rFonts w:ascii="Arial" w:hAnsi="Arial"/>
          <w:b/>
          <w:sz w:val="18"/>
        </w:rPr>
        <w:t>Sustainability</w:t>
      </w:r>
    </w:p>
    <w:p w14:paraId="066E1D10" w14:textId="77777777" w:rsidR="00463904" w:rsidRPr="005B4343" w:rsidRDefault="00463904" w:rsidP="00463904">
      <w:pPr>
        <w:spacing w:after="240" w:line="312" w:lineRule="auto"/>
        <w:ind w:right="3493"/>
        <w:rPr>
          <w:rFonts w:ascii="Arial" w:hAnsi="Arial" w:cs="Arial"/>
          <w:sz w:val="18"/>
        </w:rPr>
      </w:pPr>
      <w:r>
        <w:rPr>
          <w:rFonts w:ascii="Arial" w:hAnsi="Arial"/>
          <w:sz w:val="18"/>
        </w:rPr>
        <w:t>Environmental and climate protection, social commitment and ethical corporate management are a given for Rittal. We take our responsibility for a sustainable future seriously. Our approach to resource management and conservation involves continuous improvement of our production processes and ensuring that our products and solutions have the lowest possible Product Carbon Footprint. This supports our customers in achieving their climate targets.</w:t>
      </w:r>
    </w:p>
    <w:p w14:paraId="495D97B9" w14:textId="77777777" w:rsidR="00463904" w:rsidRPr="005B4343" w:rsidRDefault="00463904" w:rsidP="00463904">
      <w:pPr>
        <w:spacing w:after="240" w:line="312" w:lineRule="auto"/>
        <w:ind w:right="3493"/>
        <w:rPr>
          <w:rFonts w:ascii="Arial" w:hAnsi="Arial" w:cs="Arial"/>
          <w:b/>
          <w:bCs/>
          <w:sz w:val="18"/>
        </w:rPr>
      </w:pPr>
      <w:r>
        <w:rPr>
          <w:rFonts w:ascii="Arial" w:hAnsi="Arial"/>
          <w:b/>
          <w:sz w:val="18"/>
        </w:rPr>
        <w:t>Family business and global player</w:t>
      </w:r>
    </w:p>
    <w:p w14:paraId="269274CB" w14:textId="0286B6B7" w:rsidR="00463904" w:rsidRPr="005B4343" w:rsidRDefault="00463904" w:rsidP="00463904">
      <w:pPr>
        <w:spacing w:after="240" w:line="312" w:lineRule="auto"/>
        <w:ind w:right="3493"/>
        <w:rPr>
          <w:rFonts w:ascii="Arial" w:hAnsi="Arial" w:cs="Arial"/>
          <w:sz w:val="18"/>
        </w:rPr>
      </w:pPr>
      <w:r>
        <w:rPr>
          <w:rFonts w:ascii="Arial" w:hAnsi="Arial"/>
          <w:sz w:val="18"/>
        </w:rPr>
        <w:t xml:space="preserve">Founded in 1961, Rittal is the largest company in the owner-operated Friedhelm Loh Group. The group operates worldwide, with </w:t>
      </w:r>
      <w:r w:rsidR="007231F5">
        <w:rPr>
          <w:rFonts w:ascii="Arial" w:hAnsi="Arial"/>
          <w:sz w:val="18"/>
        </w:rPr>
        <w:t xml:space="preserve">over </w:t>
      </w:r>
      <w:r>
        <w:rPr>
          <w:rFonts w:ascii="Arial" w:hAnsi="Arial"/>
          <w:sz w:val="18"/>
        </w:rPr>
        <w:t xml:space="preserve">12 production sites and </w:t>
      </w:r>
      <w:r w:rsidR="007231F5">
        <w:rPr>
          <w:rFonts w:ascii="Arial" w:hAnsi="Arial"/>
          <w:sz w:val="18"/>
        </w:rPr>
        <w:t xml:space="preserve">more than </w:t>
      </w:r>
      <w:r>
        <w:rPr>
          <w:rFonts w:ascii="Arial" w:hAnsi="Arial"/>
          <w:sz w:val="18"/>
        </w:rPr>
        <w:t>95 international subsidiaries. It had more than 12,000 employees and posted revenues of 3 billion euros in fiscal 2022. In 2023, the Friedhelm Loh Group was named “Best Place to Learn” and “Employer of the Future”. Rittal was awarded the Top 100 Seal as one of Germany’s most innovative medium-sized companies.</w:t>
      </w:r>
    </w:p>
    <w:p w14:paraId="3E9A76B3" w14:textId="6E14440B" w:rsidR="007506DA" w:rsidRPr="00463904" w:rsidRDefault="00463904" w:rsidP="00463904">
      <w:pPr>
        <w:spacing w:after="240" w:line="312" w:lineRule="auto"/>
        <w:ind w:right="3493"/>
        <w:rPr>
          <w:rFonts w:ascii="Arial" w:hAnsi="Arial" w:cs="Arial"/>
          <w:sz w:val="18"/>
        </w:rPr>
      </w:pPr>
      <w:r>
        <w:rPr>
          <w:rFonts w:ascii="Arial" w:hAnsi="Arial"/>
          <w:sz w:val="18"/>
        </w:rPr>
        <w:t xml:space="preserve">For more information, visit </w:t>
      </w:r>
      <w:hyperlink r:id="rId9" w:history="1">
        <w:r>
          <w:rPr>
            <w:rFonts w:ascii="Arial" w:hAnsi="Arial"/>
            <w:color w:val="0000FF"/>
            <w:sz w:val="18"/>
            <w:u w:val="single"/>
          </w:rPr>
          <w:t>www.rittal.com</w:t>
        </w:r>
      </w:hyperlink>
      <w:r>
        <w:rPr>
          <w:rFonts w:ascii="Arial" w:hAnsi="Arial"/>
          <w:sz w:val="18"/>
        </w:rPr>
        <w:t xml:space="preserve"> and </w:t>
      </w:r>
      <w:hyperlink r:id="rId10" w:history="1">
        <w:r>
          <w:rPr>
            <w:rFonts w:ascii="Arial" w:hAnsi="Arial"/>
            <w:color w:val="0000FF"/>
            <w:sz w:val="18"/>
            <w:u w:val="single"/>
          </w:rPr>
          <w:t>www.friedhelm-loh-group.de</w:t>
        </w:r>
      </w:hyperlink>
      <w:r>
        <w:rPr>
          <w:rFonts w:ascii="Arial" w:hAnsi="Arial"/>
          <w:sz w:val="18"/>
        </w:rPr>
        <w:t>.</w:t>
      </w:r>
    </w:p>
    <w:sectPr w:rsidR="007506DA" w:rsidRPr="00463904" w:rsidSect="001E4CB8">
      <w:headerReference w:type="default" r:id="rId11"/>
      <w:footerReference w:type="default" r:id="rId12"/>
      <w:headerReference w:type="first" r:id="rId13"/>
      <w:footerReference w:type="first" r:id="rId1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BBAB6" w14:textId="77777777" w:rsidR="00810D90" w:rsidRDefault="00810D90">
      <w:r>
        <w:separator/>
      </w:r>
    </w:p>
  </w:endnote>
  <w:endnote w:type="continuationSeparator" w:id="0">
    <w:p w14:paraId="1E60C3FA" w14:textId="77777777" w:rsidR="00810D90" w:rsidRDefault="00810D90">
      <w:r>
        <w:continuationSeparator/>
      </w:r>
    </w:p>
  </w:endnote>
  <w:endnote w:type="continuationNotice" w:id="1">
    <w:p w14:paraId="021D09D1" w14:textId="77777777" w:rsidR="004E50BF" w:rsidRDefault="004E5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2C2080D6"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3269E">
      <w:rPr>
        <w:rStyle w:val="Seitenzahl"/>
        <w:rFonts w:ascii="Arial" w:hAnsi="Arial" w:cs="Arial"/>
        <w:sz w:val="22"/>
      </w:rPr>
      <w:t>4</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24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Picture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8241"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Picture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C823E" w14:textId="77777777" w:rsidR="00810D90" w:rsidRDefault="00810D90">
      <w:r>
        <w:separator/>
      </w:r>
    </w:p>
  </w:footnote>
  <w:footnote w:type="continuationSeparator" w:id="0">
    <w:p w14:paraId="42A0C564" w14:textId="77777777" w:rsidR="00810D90" w:rsidRDefault="00810D90">
      <w:r>
        <w:continuationSeparator/>
      </w:r>
    </w:p>
  </w:footnote>
  <w:footnote w:type="continuationNotice" w:id="1">
    <w:p w14:paraId="6488BE2D" w14:textId="77777777" w:rsidR="004E50BF" w:rsidRDefault="004E50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8240"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1" o:spid="_x0000_s1029"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5ABCB173" w:rsidR="00C80AB6" w:rsidRDefault="00C80AB6">
    <w:pPr>
      <w:pStyle w:val="Kopfzeile"/>
      <w:rPr>
        <w:rFonts w:ascii="Arial" w:hAnsi="Arial"/>
        <w:sz w:val="22"/>
      </w:rPr>
    </w:pPr>
    <w:r>
      <w:rPr>
        <w:rFonts w:ascii="Arial" w:hAnsi="Arial"/>
        <w:sz w:val="22"/>
      </w:rPr>
      <w:t>Rittal GmbH &amp; Co. KG</w:t>
    </w:r>
  </w:p>
  <w:p w14:paraId="7E6A3682" w14:textId="13F077AD" w:rsidR="0057341F" w:rsidRDefault="0057341F">
    <w:pPr>
      <w:pStyle w:val="Kopfzeile"/>
      <w:rPr>
        <w:rFonts w:ascii="Arial" w:hAnsi="Arial"/>
        <w:sz w:val="22"/>
      </w:rPr>
    </w:pPr>
    <w:r>
      <w:rPr>
        <w:noProof/>
        <w:sz w:val="20"/>
      </w:rPr>
      <mc:AlternateContent>
        <mc:Choice Requires="wps">
          <w:drawing>
            <wp:anchor distT="0" distB="0" distL="114300" distR="114300" simplePos="0" relativeHeight="251660290" behindDoc="0" locked="0" layoutInCell="1" allowOverlap="1" wp14:anchorId="53D3CC33" wp14:editId="0ECC0AFA">
              <wp:simplePos x="0" y="0"/>
              <wp:positionH relativeFrom="column">
                <wp:posOffset>-80645</wp:posOffset>
              </wp:positionH>
              <wp:positionV relativeFrom="paragraph">
                <wp:posOffset>97790</wp:posOffset>
              </wp:positionV>
              <wp:extent cx="4010025" cy="890905"/>
              <wp:effectExtent l="0" t="0" r="9525" b="444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4B912" w14:textId="77777777" w:rsidR="0057341F" w:rsidRDefault="0057341F" w:rsidP="0057341F">
                          <w:pPr>
                            <w:pStyle w:val="PIAnkndigung"/>
                          </w:pPr>
                          <w:r>
                            <w:t>Rittal, Eplan, Cideon and GEC at SPS</w:t>
                          </w:r>
                        </w:p>
                        <w:p w14:paraId="31FCC0A1" w14:textId="77777777" w:rsidR="0057341F" w:rsidRDefault="0057341F" w:rsidP="0057341F">
                          <w:pPr>
                            <w:pStyle w:val="PIAnkndigung"/>
                          </w:pPr>
                          <w:r>
                            <w:t>New venue: Hall 3C, Booth 301</w:t>
                          </w:r>
                        </w:p>
                        <w:p w14:paraId="4876B934" w14:textId="77777777" w:rsidR="0057341F" w:rsidRDefault="0057341F" w:rsidP="0057341F">
                          <w:pPr>
                            <w:pStyle w:val="PIAnkndigung"/>
                          </w:pPr>
                          <w:r>
                            <w:t>From 14 to 16 November 2023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3CC33" id="Textfeld 6" o:spid="_x0000_s1030" type="#_x0000_t202" style="position:absolute;margin-left:-6.35pt;margin-top:7.7pt;width:315.75pt;height:70.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" stroked="f">
              <v:textbox>
                <w:txbxContent>
                  <w:p w14:paraId="4CC4B912" w14:textId="77777777" w:rsidR="0057341F" w:rsidRDefault="0057341F" w:rsidP="0057341F">
                    <w:pPr>
                      <w:pStyle w:val="PIAnkndigung"/>
                    </w:pPr>
                    <w:r>
                      <w:t>Rittal, Eplan, Cideon and GEC at SPS</w:t>
                    </w:r>
                  </w:p>
                  <w:p w14:paraId="31FCC0A1" w14:textId="77777777" w:rsidR="0057341F" w:rsidRDefault="0057341F" w:rsidP="0057341F">
                    <w:pPr>
                      <w:pStyle w:val="PIAnkndigung"/>
                    </w:pPr>
                    <w:r>
                      <w:t>New venue: Hall 3C, Booth 301</w:t>
                    </w:r>
                  </w:p>
                  <w:p w14:paraId="4876B934" w14:textId="77777777" w:rsidR="0057341F" w:rsidRDefault="0057341F" w:rsidP="0057341F">
                    <w:pPr>
                      <w:pStyle w:val="PIAnkndigung"/>
                    </w:pPr>
                    <w:r>
                      <w:t>From 14 to 16 November 2023 in Nuremberg, Germany</w:t>
                    </w:r>
                  </w:p>
                </w:txbxContent>
              </v:textbox>
            </v:shape>
          </w:pict>
        </mc:Fallback>
      </mc:AlternateContent>
    </w:r>
  </w:p>
  <w:p w14:paraId="3DC1BEE2" w14:textId="38F90E23" w:rsidR="0057341F" w:rsidRPr="00BB72C3" w:rsidRDefault="0057341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68"/>
    <w:multiLevelType w:val="hybridMultilevel"/>
    <w:tmpl w:val="4AAE4CDE"/>
    <w:lvl w:ilvl="0" w:tplc="75302D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772F63"/>
    <w:multiLevelType w:val="hybridMultilevel"/>
    <w:tmpl w:val="F62A6448"/>
    <w:lvl w:ilvl="0" w:tplc="FFFFFFFF">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FFFFFFFF">
      <w:start w:val="1"/>
      <w:numFmt w:val="lowerRoman"/>
      <w:lvlText w:val="%3."/>
      <w:lvlJc w:val="right"/>
      <w:pPr>
        <w:ind w:left="2868" w:hanging="180"/>
      </w:pPr>
    </w:lvl>
    <w:lvl w:ilvl="3" w:tplc="7608A85C">
      <w:start w:val="1"/>
      <w:numFmt w:val="decimal"/>
      <w:lvlText w:val="%4)"/>
      <w:lvlJc w:val="left"/>
      <w:pPr>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5AF40B26"/>
    <w:multiLevelType w:val="hybridMultilevel"/>
    <w:tmpl w:val="08D63432"/>
    <w:lvl w:ilvl="0" w:tplc="04070019">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F0E64656">
      <w:start w:val="1"/>
      <w:numFmt w:val="bullet"/>
      <w:lvlText w:val=""/>
      <w:lvlJc w:val="left"/>
      <w:pPr>
        <w:ind w:left="4308" w:hanging="360"/>
      </w:pPr>
      <w:rPr>
        <w:rFonts w:ascii="Wingdings" w:eastAsiaTheme="minorHAnsi" w:hAnsi="Wingdings" w:cstheme="minorBidi" w:hint="default"/>
      </w:r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65070BD0"/>
    <w:multiLevelType w:val="hybridMultilevel"/>
    <w:tmpl w:val="CF1AB4F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 w15:restartNumberingAfterBreak="0">
    <w:nsid w:val="68F71F90"/>
    <w:multiLevelType w:val="multilevel"/>
    <w:tmpl w:val="FABA3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497DE0"/>
    <w:multiLevelType w:val="hybridMultilevel"/>
    <w:tmpl w:val="0E7C15D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3132982">
    <w:abstractNumId w:val="2"/>
  </w:num>
  <w:num w:numId="2" w16cid:durableId="1366636400">
    <w:abstractNumId w:val="1"/>
  </w:num>
  <w:num w:numId="3" w16cid:durableId="1567842344">
    <w:abstractNumId w:val="3"/>
  </w:num>
  <w:num w:numId="4" w16cid:durableId="1495098771">
    <w:abstractNumId w:val="4"/>
  </w:num>
  <w:num w:numId="5" w16cid:durableId="1334793385">
    <w:abstractNumId w:val="0"/>
  </w:num>
  <w:num w:numId="6" w16cid:durableId="1857815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0E32"/>
    <w:rsid w:val="00002C80"/>
    <w:rsid w:val="00004B34"/>
    <w:rsid w:val="00012027"/>
    <w:rsid w:val="00015CC1"/>
    <w:rsid w:val="0001741B"/>
    <w:rsid w:val="00017541"/>
    <w:rsid w:val="00023AB0"/>
    <w:rsid w:val="0002433F"/>
    <w:rsid w:val="00026B57"/>
    <w:rsid w:val="00027F0D"/>
    <w:rsid w:val="0003238F"/>
    <w:rsid w:val="00032D40"/>
    <w:rsid w:val="0003321B"/>
    <w:rsid w:val="00033D01"/>
    <w:rsid w:val="00034A7A"/>
    <w:rsid w:val="00034FB8"/>
    <w:rsid w:val="000351DA"/>
    <w:rsid w:val="000426D9"/>
    <w:rsid w:val="000431F6"/>
    <w:rsid w:val="00045097"/>
    <w:rsid w:val="00046D29"/>
    <w:rsid w:val="00047FB0"/>
    <w:rsid w:val="00053734"/>
    <w:rsid w:val="00061922"/>
    <w:rsid w:val="00067844"/>
    <w:rsid w:val="000723C2"/>
    <w:rsid w:val="00072A6F"/>
    <w:rsid w:val="0007610D"/>
    <w:rsid w:val="0007785E"/>
    <w:rsid w:val="000810D1"/>
    <w:rsid w:val="00081484"/>
    <w:rsid w:val="00085858"/>
    <w:rsid w:val="00094380"/>
    <w:rsid w:val="000A273C"/>
    <w:rsid w:val="000A6652"/>
    <w:rsid w:val="000B079B"/>
    <w:rsid w:val="000B4804"/>
    <w:rsid w:val="000B7B0E"/>
    <w:rsid w:val="000C00FE"/>
    <w:rsid w:val="000C56E8"/>
    <w:rsid w:val="000C6FEC"/>
    <w:rsid w:val="000C745B"/>
    <w:rsid w:val="000C7E8C"/>
    <w:rsid w:val="000D282A"/>
    <w:rsid w:val="000D4C7A"/>
    <w:rsid w:val="000D6B0B"/>
    <w:rsid w:val="000D6F4B"/>
    <w:rsid w:val="000E2C22"/>
    <w:rsid w:val="000E31DA"/>
    <w:rsid w:val="000E42DA"/>
    <w:rsid w:val="000F1531"/>
    <w:rsid w:val="000F1D9D"/>
    <w:rsid w:val="000F3D90"/>
    <w:rsid w:val="000F4507"/>
    <w:rsid w:val="000F79B4"/>
    <w:rsid w:val="00102197"/>
    <w:rsid w:val="00102A6E"/>
    <w:rsid w:val="0010312A"/>
    <w:rsid w:val="001040C1"/>
    <w:rsid w:val="00107CC8"/>
    <w:rsid w:val="00112664"/>
    <w:rsid w:val="0011775E"/>
    <w:rsid w:val="00117A6F"/>
    <w:rsid w:val="00117F2A"/>
    <w:rsid w:val="00120E95"/>
    <w:rsid w:val="00122F02"/>
    <w:rsid w:val="0012402C"/>
    <w:rsid w:val="00126B25"/>
    <w:rsid w:val="00135D8A"/>
    <w:rsid w:val="0013619C"/>
    <w:rsid w:val="001418AE"/>
    <w:rsid w:val="001437EA"/>
    <w:rsid w:val="00144D9E"/>
    <w:rsid w:val="00145AA8"/>
    <w:rsid w:val="00150C57"/>
    <w:rsid w:val="00155EEA"/>
    <w:rsid w:val="00156108"/>
    <w:rsid w:val="00160025"/>
    <w:rsid w:val="0016194D"/>
    <w:rsid w:val="00163CAE"/>
    <w:rsid w:val="001700A4"/>
    <w:rsid w:val="00170F22"/>
    <w:rsid w:val="0017100F"/>
    <w:rsid w:val="0017119A"/>
    <w:rsid w:val="001713DD"/>
    <w:rsid w:val="00173EAE"/>
    <w:rsid w:val="0017402A"/>
    <w:rsid w:val="00180B6C"/>
    <w:rsid w:val="001811EB"/>
    <w:rsid w:val="0018194A"/>
    <w:rsid w:val="00181B67"/>
    <w:rsid w:val="0018696C"/>
    <w:rsid w:val="001917EB"/>
    <w:rsid w:val="00191C4F"/>
    <w:rsid w:val="00194142"/>
    <w:rsid w:val="00194C00"/>
    <w:rsid w:val="00196290"/>
    <w:rsid w:val="001974BF"/>
    <w:rsid w:val="001A0119"/>
    <w:rsid w:val="001A0BBF"/>
    <w:rsid w:val="001A23B9"/>
    <w:rsid w:val="001A26AA"/>
    <w:rsid w:val="001A2E03"/>
    <w:rsid w:val="001A4A19"/>
    <w:rsid w:val="001A6E49"/>
    <w:rsid w:val="001B1C20"/>
    <w:rsid w:val="001B2AA7"/>
    <w:rsid w:val="001B2F61"/>
    <w:rsid w:val="001B4BEE"/>
    <w:rsid w:val="001C04B1"/>
    <w:rsid w:val="001C339B"/>
    <w:rsid w:val="001C497A"/>
    <w:rsid w:val="001C7CD0"/>
    <w:rsid w:val="001D060C"/>
    <w:rsid w:val="001D0ED4"/>
    <w:rsid w:val="001D28AF"/>
    <w:rsid w:val="001D40A8"/>
    <w:rsid w:val="001D5072"/>
    <w:rsid w:val="001D53E2"/>
    <w:rsid w:val="001D5B63"/>
    <w:rsid w:val="001D6C6D"/>
    <w:rsid w:val="001E04B8"/>
    <w:rsid w:val="001E11B2"/>
    <w:rsid w:val="001E27D8"/>
    <w:rsid w:val="001E4CB8"/>
    <w:rsid w:val="001E5927"/>
    <w:rsid w:val="001E5AE6"/>
    <w:rsid w:val="00200767"/>
    <w:rsid w:val="00200F24"/>
    <w:rsid w:val="00206B50"/>
    <w:rsid w:val="00206F7C"/>
    <w:rsid w:val="00210710"/>
    <w:rsid w:val="002115CC"/>
    <w:rsid w:val="0021324E"/>
    <w:rsid w:val="00213A4C"/>
    <w:rsid w:val="002147E2"/>
    <w:rsid w:val="00215D3C"/>
    <w:rsid w:val="002165DC"/>
    <w:rsid w:val="0022587B"/>
    <w:rsid w:val="00225D51"/>
    <w:rsid w:val="002337D0"/>
    <w:rsid w:val="00236443"/>
    <w:rsid w:val="0023681C"/>
    <w:rsid w:val="00240713"/>
    <w:rsid w:val="00244D34"/>
    <w:rsid w:val="002557BC"/>
    <w:rsid w:val="00256387"/>
    <w:rsid w:val="00262CF8"/>
    <w:rsid w:val="002634EC"/>
    <w:rsid w:val="002713CF"/>
    <w:rsid w:val="00273874"/>
    <w:rsid w:val="00274534"/>
    <w:rsid w:val="0027777B"/>
    <w:rsid w:val="00277C34"/>
    <w:rsid w:val="002811B7"/>
    <w:rsid w:val="0028741B"/>
    <w:rsid w:val="0029053A"/>
    <w:rsid w:val="002923F2"/>
    <w:rsid w:val="00296E5D"/>
    <w:rsid w:val="00297A9D"/>
    <w:rsid w:val="002A3AD5"/>
    <w:rsid w:val="002B22A0"/>
    <w:rsid w:val="002B7E73"/>
    <w:rsid w:val="002C3502"/>
    <w:rsid w:val="002C367C"/>
    <w:rsid w:val="002C6A1E"/>
    <w:rsid w:val="002D4780"/>
    <w:rsid w:val="002D6A49"/>
    <w:rsid w:val="002E6940"/>
    <w:rsid w:val="002F125E"/>
    <w:rsid w:val="002F17E2"/>
    <w:rsid w:val="002F1CC0"/>
    <w:rsid w:val="002F1FA1"/>
    <w:rsid w:val="002F2ABA"/>
    <w:rsid w:val="002F4640"/>
    <w:rsid w:val="002F7619"/>
    <w:rsid w:val="003015E1"/>
    <w:rsid w:val="003133CC"/>
    <w:rsid w:val="0031365F"/>
    <w:rsid w:val="00315F5F"/>
    <w:rsid w:val="00316951"/>
    <w:rsid w:val="00317D7B"/>
    <w:rsid w:val="00320C48"/>
    <w:rsid w:val="003238D3"/>
    <w:rsid w:val="00324CFD"/>
    <w:rsid w:val="003304C2"/>
    <w:rsid w:val="00330A45"/>
    <w:rsid w:val="00330BB5"/>
    <w:rsid w:val="00330BE7"/>
    <w:rsid w:val="003312C2"/>
    <w:rsid w:val="00333311"/>
    <w:rsid w:val="0033362F"/>
    <w:rsid w:val="003355DE"/>
    <w:rsid w:val="0033789B"/>
    <w:rsid w:val="003405C9"/>
    <w:rsid w:val="00340801"/>
    <w:rsid w:val="00341352"/>
    <w:rsid w:val="00341A80"/>
    <w:rsid w:val="00342554"/>
    <w:rsid w:val="003465CD"/>
    <w:rsid w:val="00352379"/>
    <w:rsid w:val="00354543"/>
    <w:rsid w:val="00361325"/>
    <w:rsid w:val="00361372"/>
    <w:rsid w:val="003615ED"/>
    <w:rsid w:val="00362355"/>
    <w:rsid w:val="0036698E"/>
    <w:rsid w:val="003671C9"/>
    <w:rsid w:val="0037377D"/>
    <w:rsid w:val="0037494F"/>
    <w:rsid w:val="003750B0"/>
    <w:rsid w:val="00377FAF"/>
    <w:rsid w:val="00380520"/>
    <w:rsid w:val="00380E27"/>
    <w:rsid w:val="00381480"/>
    <w:rsid w:val="00384B87"/>
    <w:rsid w:val="00390229"/>
    <w:rsid w:val="00390F1F"/>
    <w:rsid w:val="00396719"/>
    <w:rsid w:val="003A269C"/>
    <w:rsid w:val="003A379B"/>
    <w:rsid w:val="003A4722"/>
    <w:rsid w:val="003A4DFE"/>
    <w:rsid w:val="003A6B77"/>
    <w:rsid w:val="003B0106"/>
    <w:rsid w:val="003C0133"/>
    <w:rsid w:val="003D46AA"/>
    <w:rsid w:val="003E2D8B"/>
    <w:rsid w:val="003E3143"/>
    <w:rsid w:val="003E3176"/>
    <w:rsid w:val="003E3801"/>
    <w:rsid w:val="003E4046"/>
    <w:rsid w:val="003E482F"/>
    <w:rsid w:val="003E49B9"/>
    <w:rsid w:val="003F1051"/>
    <w:rsid w:val="003F1873"/>
    <w:rsid w:val="003F3F8A"/>
    <w:rsid w:val="003F7EF5"/>
    <w:rsid w:val="004026D4"/>
    <w:rsid w:val="004056BF"/>
    <w:rsid w:val="004073B4"/>
    <w:rsid w:val="00410F3D"/>
    <w:rsid w:val="00412BBC"/>
    <w:rsid w:val="00415F1B"/>
    <w:rsid w:val="00417A86"/>
    <w:rsid w:val="0042023D"/>
    <w:rsid w:val="00421CBC"/>
    <w:rsid w:val="004244B1"/>
    <w:rsid w:val="0042647F"/>
    <w:rsid w:val="00430A98"/>
    <w:rsid w:val="00430C36"/>
    <w:rsid w:val="0043188F"/>
    <w:rsid w:val="0043573F"/>
    <w:rsid w:val="00437C5E"/>
    <w:rsid w:val="00440705"/>
    <w:rsid w:val="00440CEA"/>
    <w:rsid w:val="004426D5"/>
    <w:rsid w:val="00442D22"/>
    <w:rsid w:val="00442FFB"/>
    <w:rsid w:val="00443C3C"/>
    <w:rsid w:val="004453CD"/>
    <w:rsid w:val="0044575A"/>
    <w:rsid w:val="0045248E"/>
    <w:rsid w:val="0045347D"/>
    <w:rsid w:val="00456952"/>
    <w:rsid w:val="004635E5"/>
    <w:rsid w:val="00463904"/>
    <w:rsid w:val="0047120E"/>
    <w:rsid w:val="00471AFE"/>
    <w:rsid w:val="00472B24"/>
    <w:rsid w:val="004739F7"/>
    <w:rsid w:val="00477B94"/>
    <w:rsid w:val="00483129"/>
    <w:rsid w:val="00483793"/>
    <w:rsid w:val="004842F7"/>
    <w:rsid w:val="00492E1B"/>
    <w:rsid w:val="00495A5D"/>
    <w:rsid w:val="00495CCB"/>
    <w:rsid w:val="004A093A"/>
    <w:rsid w:val="004A10CD"/>
    <w:rsid w:val="004A3F48"/>
    <w:rsid w:val="004A729F"/>
    <w:rsid w:val="004B32C0"/>
    <w:rsid w:val="004B66C3"/>
    <w:rsid w:val="004B76A7"/>
    <w:rsid w:val="004C05B8"/>
    <w:rsid w:val="004C191E"/>
    <w:rsid w:val="004C2F60"/>
    <w:rsid w:val="004C3141"/>
    <w:rsid w:val="004C681E"/>
    <w:rsid w:val="004C6FDA"/>
    <w:rsid w:val="004D0E5E"/>
    <w:rsid w:val="004D6693"/>
    <w:rsid w:val="004E1F10"/>
    <w:rsid w:val="004E2E1B"/>
    <w:rsid w:val="004E46A9"/>
    <w:rsid w:val="004E50BF"/>
    <w:rsid w:val="004F1AAB"/>
    <w:rsid w:val="004F3586"/>
    <w:rsid w:val="004F3EE1"/>
    <w:rsid w:val="004F425F"/>
    <w:rsid w:val="00507168"/>
    <w:rsid w:val="005072C0"/>
    <w:rsid w:val="00507EC1"/>
    <w:rsid w:val="005127D4"/>
    <w:rsid w:val="00513C4B"/>
    <w:rsid w:val="00522623"/>
    <w:rsid w:val="005241B6"/>
    <w:rsid w:val="0052655B"/>
    <w:rsid w:val="00530937"/>
    <w:rsid w:val="00533C18"/>
    <w:rsid w:val="0054140A"/>
    <w:rsid w:val="0054640F"/>
    <w:rsid w:val="00551B10"/>
    <w:rsid w:val="005524F8"/>
    <w:rsid w:val="0055411C"/>
    <w:rsid w:val="00556FE9"/>
    <w:rsid w:val="00561ACA"/>
    <w:rsid w:val="00562E97"/>
    <w:rsid w:val="0056322A"/>
    <w:rsid w:val="00570D0B"/>
    <w:rsid w:val="00572E0C"/>
    <w:rsid w:val="0057341F"/>
    <w:rsid w:val="0057352B"/>
    <w:rsid w:val="00575B2B"/>
    <w:rsid w:val="00575B47"/>
    <w:rsid w:val="00580068"/>
    <w:rsid w:val="00580879"/>
    <w:rsid w:val="00580885"/>
    <w:rsid w:val="005845FB"/>
    <w:rsid w:val="00584A77"/>
    <w:rsid w:val="00586229"/>
    <w:rsid w:val="005864C4"/>
    <w:rsid w:val="00586BC4"/>
    <w:rsid w:val="00593A89"/>
    <w:rsid w:val="0059483A"/>
    <w:rsid w:val="005951C7"/>
    <w:rsid w:val="00595992"/>
    <w:rsid w:val="00596138"/>
    <w:rsid w:val="00596AA2"/>
    <w:rsid w:val="005A6137"/>
    <w:rsid w:val="005B0110"/>
    <w:rsid w:val="005B2906"/>
    <w:rsid w:val="005B2A5A"/>
    <w:rsid w:val="005B2A8F"/>
    <w:rsid w:val="005B3052"/>
    <w:rsid w:val="005B6370"/>
    <w:rsid w:val="005C65DE"/>
    <w:rsid w:val="005C79E3"/>
    <w:rsid w:val="005C7DBF"/>
    <w:rsid w:val="005D025D"/>
    <w:rsid w:val="005D1FC5"/>
    <w:rsid w:val="005D2890"/>
    <w:rsid w:val="005D32AD"/>
    <w:rsid w:val="005D529C"/>
    <w:rsid w:val="005E1187"/>
    <w:rsid w:val="005E175B"/>
    <w:rsid w:val="005E1EEF"/>
    <w:rsid w:val="005E414D"/>
    <w:rsid w:val="005E63CF"/>
    <w:rsid w:val="005F24D8"/>
    <w:rsid w:val="005F6134"/>
    <w:rsid w:val="006014B4"/>
    <w:rsid w:val="00605779"/>
    <w:rsid w:val="00614F2B"/>
    <w:rsid w:val="00624B1C"/>
    <w:rsid w:val="006258E1"/>
    <w:rsid w:val="00626EAE"/>
    <w:rsid w:val="006335D2"/>
    <w:rsid w:val="00641620"/>
    <w:rsid w:val="00642945"/>
    <w:rsid w:val="006430D8"/>
    <w:rsid w:val="00644CA6"/>
    <w:rsid w:val="00644EC4"/>
    <w:rsid w:val="00645F8F"/>
    <w:rsid w:val="006508FB"/>
    <w:rsid w:val="00652C2E"/>
    <w:rsid w:val="00652D86"/>
    <w:rsid w:val="00657300"/>
    <w:rsid w:val="00661528"/>
    <w:rsid w:val="00661677"/>
    <w:rsid w:val="00665D39"/>
    <w:rsid w:val="00670F81"/>
    <w:rsid w:val="00671171"/>
    <w:rsid w:val="00686C30"/>
    <w:rsid w:val="00687414"/>
    <w:rsid w:val="00687FF3"/>
    <w:rsid w:val="006911D3"/>
    <w:rsid w:val="00695299"/>
    <w:rsid w:val="006952F2"/>
    <w:rsid w:val="006A0BE0"/>
    <w:rsid w:val="006A0CE8"/>
    <w:rsid w:val="006A1FBE"/>
    <w:rsid w:val="006A217F"/>
    <w:rsid w:val="006A2F94"/>
    <w:rsid w:val="006A63FA"/>
    <w:rsid w:val="006A6D1D"/>
    <w:rsid w:val="006A6E7B"/>
    <w:rsid w:val="006B0C54"/>
    <w:rsid w:val="006B38AF"/>
    <w:rsid w:val="006B5069"/>
    <w:rsid w:val="006B7FC7"/>
    <w:rsid w:val="006C16A3"/>
    <w:rsid w:val="006C5F2F"/>
    <w:rsid w:val="006D1F4A"/>
    <w:rsid w:val="006D54C8"/>
    <w:rsid w:val="006F1953"/>
    <w:rsid w:val="006F1A6D"/>
    <w:rsid w:val="006F25C8"/>
    <w:rsid w:val="00700731"/>
    <w:rsid w:val="007050C5"/>
    <w:rsid w:val="00706626"/>
    <w:rsid w:val="00707F90"/>
    <w:rsid w:val="007107B5"/>
    <w:rsid w:val="00713C8D"/>
    <w:rsid w:val="00714802"/>
    <w:rsid w:val="0071658F"/>
    <w:rsid w:val="00716C92"/>
    <w:rsid w:val="00717618"/>
    <w:rsid w:val="00717B5A"/>
    <w:rsid w:val="00720CC5"/>
    <w:rsid w:val="0072107A"/>
    <w:rsid w:val="007231F5"/>
    <w:rsid w:val="00724014"/>
    <w:rsid w:val="00724AC7"/>
    <w:rsid w:val="00726CE4"/>
    <w:rsid w:val="0072740B"/>
    <w:rsid w:val="007278BB"/>
    <w:rsid w:val="007307E9"/>
    <w:rsid w:val="00730C3D"/>
    <w:rsid w:val="00733C04"/>
    <w:rsid w:val="007357A0"/>
    <w:rsid w:val="00742E0D"/>
    <w:rsid w:val="00743C69"/>
    <w:rsid w:val="007443E8"/>
    <w:rsid w:val="007444B3"/>
    <w:rsid w:val="007506DA"/>
    <w:rsid w:val="0075073E"/>
    <w:rsid w:val="0075553B"/>
    <w:rsid w:val="007644E9"/>
    <w:rsid w:val="00764528"/>
    <w:rsid w:val="007716C4"/>
    <w:rsid w:val="007717A4"/>
    <w:rsid w:val="00772695"/>
    <w:rsid w:val="00772C32"/>
    <w:rsid w:val="00775ADC"/>
    <w:rsid w:val="00781965"/>
    <w:rsid w:val="0078289D"/>
    <w:rsid w:val="00782B71"/>
    <w:rsid w:val="00793788"/>
    <w:rsid w:val="00793F69"/>
    <w:rsid w:val="0079404E"/>
    <w:rsid w:val="00797CF9"/>
    <w:rsid w:val="007A0000"/>
    <w:rsid w:val="007A0534"/>
    <w:rsid w:val="007A068E"/>
    <w:rsid w:val="007A08DD"/>
    <w:rsid w:val="007A273D"/>
    <w:rsid w:val="007A7BD2"/>
    <w:rsid w:val="007B1C9F"/>
    <w:rsid w:val="007B353D"/>
    <w:rsid w:val="007B75DA"/>
    <w:rsid w:val="007C3ECD"/>
    <w:rsid w:val="007C3FFA"/>
    <w:rsid w:val="007C5AC0"/>
    <w:rsid w:val="007D3851"/>
    <w:rsid w:val="007D70D8"/>
    <w:rsid w:val="007E0A01"/>
    <w:rsid w:val="007E2E1D"/>
    <w:rsid w:val="007E451E"/>
    <w:rsid w:val="007E46FD"/>
    <w:rsid w:val="007E5A2C"/>
    <w:rsid w:val="007E6322"/>
    <w:rsid w:val="007E6421"/>
    <w:rsid w:val="007E6740"/>
    <w:rsid w:val="007E7F1A"/>
    <w:rsid w:val="007F07FB"/>
    <w:rsid w:val="007F6660"/>
    <w:rsid w:val="008009DE"/>
    <w:rsid w:val="0080229E"/>
    <w:rsid w:val="00805A6F"/>
    <w:rsid w:val="0080742E"/>
    <w:rsid w:val="00810D65"/>
    <w:rsid w:val="00810D90"/>
    <w:rsid w:val="0081376B"/>
    <w:rsid w:val="00815B72"/>
    <w:rsid w:val="008161D6"/>
    <w:rsid w:val="00816CAC"/>
    <w:rsid w:val="008234DB"/>
    <w:rsid w:val="00825300"/>
    <w:rsid w:val="00835928"/>
    <w:rsid w:val="00836A53"/>
    <w:rsid w:val="00840E9E"/>
    <w:rsid w:val="00842CED"/>
    <w:rsid w:val="00843C2A"/>
    <w:rsid w:val="008460FD"/>
    <w:rsid w:val="00847828"/>
    <w:rsid w:val="00855694"/>
    <w:rsid w:val="008604A6"/>
    <w:rsid w:val="00861647"/>
    <w:rsid w:val="008652D5"/>
    <w:rsid w:val="00866D0B"/>
    <w:rsid w:val="00867DFB"/>
    <w:rsid w:val="008701AB"/>
    <w:rsid w:val="00870A5E"/>
    <w:rsid w:val="008722BE"/>
    <w:rsid w:val="0087287A"/>
    <w:rsid w:val="00873DCC"/>
    <w:rsid w:val="008758F9"/>
    <w:rsid w:val="00884CF3"/>
    <w:rsid w:val="00890E95"/>
    <w:rsid w:val="00891DB1"/>
    <w:rsid w:val="00891DC2"/>
    <w:rsid w:val="00892103"/>
    <w:rsid w:val="00892504"/>
    <w:rsid w:val="00892694"/>
    <w:rsid w:val="0089618E"/>
    <w:rsid w:val="008B2F14"/>
    <w:rsid w:val="008B5388"/>
    <w:rsid w:val="008B65BA"/>
    <w:rsid w:val="008C05E7"/>
    <w:rsid w:val="008C223F"/>
    <w:rsid w:val="008C76D9"/>
    <w:rsid w:val="008D4E6F"/>
    <w:rsid w:val="008D57A4"/>
    <w:rsid w:val="008D6022"/>
    <w:rsid w:val="008D6E4A"/>
    <w:rsid w:val="008D72AD"/>
    <w:rsid w:val="008E02B9"/>
    <w:rsid w:val="008E3913"/>
    <w:rsid w:val="008E40A6"/>
    <w:rsid w:val="008E438E"/>
    <w:rsid w:val="008E5C6C"/>
    <w:rsid w:val="008F3C11"/>
    <w:rsid w:val="008F4CE8"/>
    <w:rsid w:val="008F5FD0"/>
    <w:rsid w:val="008F6099"/>
    <w:rsid w:val="008F633B"/>
    <w:rsid w:val="008F6CBB"/>
    <w:rsid w:val="008F7D21"/>
    <w:rsid w:val="009045C7"/>
    <w:rsid w:val="00905753"/>
    <w:rsid w:val="00907A0D"/>
    <w:rsid w:val="009228A0"/>
    <w:rsid w:val="009266A3"/>
    <w:rsid w:val="00933D9B"/>
    <w:rsid w:val="009360B7"/>
    <w:rsid w:val="00937E14"/>
    <w:rsid w:val="009436D8"/>
    <w:rsid w:val="00951D2D"/>
    <w:rsid w:val="0095426B"/>
    <w:rsid w:val="009543CA"/>
    <w:rsid w:val="009562A7"/>
    <w:rsid w:val="009603D7"/>
    <w:rsid w:val="009660E0"/>
    <w:rsid w:val="009711ED"/>
    <w:rsid w:val="009734F6"/>
    <w:rsid w:val="00973AE2"/>
    <w:rsid w:val="009764CA"/>
    <w:rsid w:val="00977C99"/>
    <w:rsid w:val="0098180E"/>
    <w:rsid w:val="0099048E"/>
    <w:rsid w:val="00991C11"/>
    <w:rsid w:val="009A0B89"/>
    <w:rsid w:val="009A3F91"/>
    <w:rsid w:val="009A68BF"/>
    <w:rsid w:val="009A7CD3"/>
    <w:rsid w:val="009B55F2"/>
    <w:rsid w:val="009C0693"/>
    <w:rsid w:val="009C0D96"/>
    <w:rsid w:val="009C5212"/>
    <w:rsid w:val="009C5BB7"/>
    <w:rsid w:val="009E03D5"/>
    <w:rsid w:val="009E0483"/>
    <w:rsid w:val="009E199F"/>
    <w:rsid w:val="009E1FEE"/>
    <w:rsid w:val="009E7222"/>
    <w:rsid w:val="009F447F"/>
    <w:rsid w:val="009F626A"/>
    <w:rsid w:val="009F6CEE"/>
    <w:rsid w:val="009F7AAC"/>
    <w:rsid w:val="009F7E92"/>
    <w:rsid w:val="00A01999"/>
    <w:rsid w:val="00A067F5"/>
    <w:rsid w:val="00A06AC1"/>
    <w:rsid w:val="00A07456"/>
    <w:rsid w:val="00A116BD"/>
    <w:rsid w:val="00A12F9F"/>
    <w:rsid w:val="00A16FBF"/>
    <w:rsid w:val="00A212A2"/>
    <w:rsid w:val="00A234E7"/>
    <w:rsid w:val="00A25083"/>
    <w:rsid w:val="00A2524F"/>
    <w:rsid w:val="00A30153"/>
    <w:rsid w:val="00A306F0"/>
    <w:rsid w:val="00A36152"/>
    <w:rsid w:val="00A422D6"/>
    <w:rsid w:val="00A43DFA"/>
    <w:rsid w:val="00A44E79"/>
    <w:rsid w:val="00A47E07"/>
    <w:rsid w:val="00A50B29"/>
    <w:rsid w:val="00A5299C"/>
    <w:rsid w:val="00A5674F"/>
    <w:rsid w:val="00A61D5E"/>
    <w:rsid w:val="00A61FEA"/>
    <w:rsid w:val="00A62B86"/>
    <w:rsid w:val="00A75DF1"/>
    <w:rsid w:val="00A75F82"/>
    <w:rsid w:val="00A76A5E"/>
    <w:rsid w:val="00A76EDD"/>
    <w:rsid w:val="00A81602"/>
    <w:rsid w:val="00A87C03"/>
    <w:rsid w:val="00A914BA"/>
    <w:rsid w:val="00A91B5E"/>
    <w:rsid w:val="00A93837"/>
    <w:rsid w:val="00A9690E"/>
    <w:rsid w:val="00A96A79"/>
    <w:rsid w:val="00AA0A03"/>
    <w:rsid w:val="00AA228D"/>
    <w:rsid w:val="00AA3BF6"/>
    <w:rsid w:val="00AA66C9"/>
    <w:rsid w:val="00AA6D8C"/>
    <w:rsid w:val="00AA7081"/>
    <w:rsid w:val="00AB3019"/>
    <w:rsid w:val="00AB37FE"/>
    <w:rsid w:val="00AB3D4D"/>
    <w:rsid w:val="00AB6F02"/>
    <w:rsid w:val="00AB76F6"/>
    <w:rsid w:val="00AC09CA"/>
    <w:rsid w:val="00AC1E7D"/>
    <w:rsid w:val="00AC33B9"/>
    <w:rsid w:val="00AD182F"/>
    <w:rsid w:val="00AD3852"/>
    <w:rsid w:val="00AD3CD3"/>
    <w:rsid w:val="00AE1BDC"/>
    <w:rsid w:val="00AE32DF"/>
    <w:rsid w:val="00AE54AF"/>
    <w:rsid w:val="00AF0BF0"/>
    <w:rsid w:val="00B03AF6"/>
    <w:rsid w:val="00B117EC"/>
    <w:rsid w:val="00B15C4F"/>
    <w:rsid w:val="00B22784"/>
    <w:rsid w:val="00B25DE4"/>
    <w:rsid w:val="00B33206"/>
    <w:rsid w:val="00B33F0A"/>
    <w:rsid w:val="00B3577C"/>
    <w:rsid w:val="00B36EC5"/>
    <w:rsid w:val="00B45876"/>
    <w:rsid w:val="00B476A8"/>
    <w:rsid w:val="00B504E7"/>
    <w:rsid w:val="00B515CB"/>
    <w:rsid w:val="00B54EF1"/>
    <w:rsid w:val="00B576C3"/>
    <w:rsid w:val="00B57DBA"/>
    <w:rsid w:val="00B61E77"/>
    <w:rsid w:val="00B70409"/>
    <w:rsid w:val="00B709F6"/>
    <w:rsid w:val="00B71437"/>
    <w:rsid w:val="00B80C21"/>
    <w:rsid w:val="00B80DCA"/>
    <w:rsid w:val="00B8616E"/>
    <w:rsid w:val="00B87647"/>
    <w:rsid w:val="00B95971"/>
    <w:rsid w:val="00BA044C"/>
    <w:rsid w:val="00BA27EC"/>
    <w:rsid w:val="00BA3313"/>
    <w:rsid w:val="00BA4076"/>
    <w:rsid w:val="00BA4C2A"/>
    <w:rsid w:val="00BA7E9E"/>
    <w:rsid w:val="00BB2D33"/>
    <w:rsid w:val="00BB3198"/>
    <w:rsid w:val="00BB5E88"/>
    <w:rsid w:val="00BB72C3"/>
    <w:rsid w:val="00BC1E0F"/>
    <w:rsid w:val="00BC2F42"/>
    <w:rsid w:val="00BC306F"/>
    <w:rsid w:val="00BC3368"/>
    <w:rsid w:val="00BC4B09"/>
    <w:rsid w:val="00BD3048"/>
    <w:rsid w:val="00BD60FE"/>
    <w:rsid w:val="00BD63D0"/>
    <w:rsid w:val="00BE2B7D"/>
    <w:rsid w:val="00BE4033"/>
    <w:rsid w:val="00BE4041"/>
    <w:rsid w:val="00BE635F"/>
    <w:rsid w:val="00BE63E6"/>
    <w:rsid w:val="00BE69FE"/>
    <w:rsid w:val="00BE6AF0"/>
    <w:rsid w:val="00BE781B"/>
    <w:rsid w:val="00BF2770"/>
    <w:rsid w:val="00BF5AB8"/>
    <w:rsid w:val="00C00B02"/>
    <w:rsid w:val="00C04211"/>
    <w:rsid w:val="00C07C5C"/>
    <w:rsid w:val="00C1192D"/>
    <w:rsid w:val="00C123DB"/>
    <w:rsid w:val="00C13B43"/>
    <w:rsid w:val="00C154AD"/>
    <w:rsid w:val="00C154B4"/>
    <w:rsid w:val="00C17497"/>
    <w:rsid w:val="00C215F8"/>
    <w:rsid w:val="00C2222E"/>
    <w:rsid w:val="00C24A07"/>
    <w:rsid w:val="00C31386"/>
    <w:rsid w:val="00C31635"/>
    <w:rsid w:val="00C337E2"/>
    <w:rsid w:val="00C37349"/>
    <w:rsid w:val="00C3738F"/>
    <w:rsid w:val="00C51C7B"/>
    <w:rsid w:val="00C61226"/>
    <w:rsid w:val="00C6239E"/>
    <w:rsid w:val="00C70E86"/>
    <w:rsid w:val="00C72762"/>
    <w:rsid w:val="00C730D1"/>
    <w:rsid w:val="00C80AB6"/>
    <w:rsid w:val="00C835BF"/>
    <w:rsid w:val="00C84537"/>
    <w:rsid w:val="00C84D91"/>
    <w:rsid w:val="00C9345B"/>
    <w:rsid w:val="00CA2B77"/>
    <w:rsid w:val="00CA5724"/>
    <w:rsid w:val="00CA6284"/>
    <w:rsid w:val="00CA6FCE"/>
    <w:rsid w:val="00CB64C0"/>
    <w:rsid w:val="00CC4B29"/>
    <w:rsid w:val="00CD0B29"/>
    <w:rsid w:val="00CD24C1"/>
    <w:rsid w:val="00CD25D2"/>
    <w:rsid w:val="00CD5263"/>
    <w:rsid w:val="00CE2375"/>
    <w:rsid w:val="00CE3894"/>
    <w:rsid w:val="00CE58AB"/>
    <w:rsid w:val="00CF1752"/>
    <w:rsid w:val="00CF25E7"/>
    <w:rsid w:val="00CF412F"/>
    <w:rsid w:val="00CF42F7"/>
    <w:rsid w:val="00D00499"/>
    <w:rsid w:val="00D020FA"/>
    <w:rsid w:val="00D04CBB"/>
    <w:rsid w:val="00D054FF"/>
    <w:rsid w:val="00D0569C"/>
    <w:rsid w:val="00D06369"/>
    <w:rsid w:val="00D17E53"/>
    <w:rsid w:val="00D203E0"/>
    <w:rsid w:val="00D20495"/>
    <w:rsid w:val="00D20FC6"/>
    <w:rsid w:val="00D21256"/>
    <w:rsid w:val="00D22486"/>
    <w:rsid w:val="00D23A12"/>
    <w:rsid w:val="00D2692B"/>
    <w:rsid w:val="00D27830"/>
    <w:rsid w:val="00D31979"/>
    <w:rsid w:val="00D31AF1"/>
    <w:rsid w:val="00D31BEF"/>
    <w:rsid w:val="00D31F76"/>
    <w:rsid w:val="00D32A89"/>
    <w:rsid w:val="00D34513"/>
    <w:rsid w:val="00D3602C"/>
    <w:rsid w:val="00D36858"/>
    <w:rsid w:val="00D45C93"/>
    <w:rsid w:val="00D46E35"/>
    <w:rsid w:val="00D478E4"/>
    <w:rsid w:val="00D510EF"/>
    <w:rsid w:val="00D55315"/>
    <w:rsid w:val="00D622FF"/>
    <w:rsid w:val="00D64129"/>
    <w:rsid w:val="00D67EAA"/>
    <w:rsid w:val="00D72DB6"/>
    <w:rsid w:val="00D768E2"/>
    <w:rsid w:val="00D7699C"/>
    <w:rsid w:val="00D779E9"/>
    <w:rsid w:val="00D84503"/>
    <w:rsid w:val="00D862EB"/>
    <w:rsid w:val="00D91222"/>
    <w:rsid w:val="00D9140A"/>
    <w:rsid w:val="00DA096E"/>
    <w:rsid w:val="00DA20FD"/>
    <w:rsid w:val="00DB0AFB"/>
    <w:rsid w:val="00DB21E6"/>
    <w:rsid w:val="00DB4084"/>
    <w:rsid w:val="00DB4D65"/>
    <w:rsid w:val="00DB66C1"/>
    <w:rsid w:val="00DC5260"/>
    <w:rsid w:val="00DC691F"/>
    <w:rsid w:val="00DC6C04"/>
    <w:rsid w:val="00DD3428"/>
    <w:rsid w:val="00DD6819"/>
    <w:rsid w:val="00DE24A7"/>
    <w:rsid w:val="00DE34BE"/>
    <w:rsid w:val="00DE3D80"/>
    <w:rsid w:val="00DF1839"/>
    <w:rsid w:val="00DF198C"/>
    <w:rsid w:val="00DF4A52"/>
    <w:rsid w:val="00DF5A5B"/>
    <w:rsid w:val="00DF6770"/>
    <w:rsid w:val="00E0003C"/>
    <w:rsid w:val="00E005E5"/>
    <w:rsid w:val="00E10B61"/>
    <w:rsid w:val="00E12E29"/>
    <w:rsid w:val="00E13AF2"/>
    <w:rsid w:val="00E13F08"/>
    <w:rsid w:val="00E16B71"/>
    <w:rsid w:val="00E21FA2"/>
    <w:rsid w:val="00E22231"/>
    <w:rsid w:val="00E2346F"/>
    <w:rsid w:val="00E25996"/>
    <w:rsid w:val="00E31867"/>
    <w:rsid w:val="00E3240D"/>
    <w:rsid w:val="00E3269E"/>
    <w:rsid w:val="00E32A89"/>
    <w:rsid w:val="00E32BDB"/>
    <w:rsid w:val="00E32D99"/>
    <w:rsid w:val="00E3488B"/>
    <w:rsid w:val="00E353C7"/>
    <w:rsid w:val="00E37882"/>
    <w:rsid w:val="00E4123E"/>
    <w:rsid w:val="00E4239E"/>
    <w:rsid w:val="00E44AA8"/>
    <w:rsid w:val="00E459FC"/>
    <w:rsid w:val="00E46D1B"/>
    <w:rsid w:val="00E51289"/>
    <w:rsid w:val="00E52738"/>
    <w:rsid w:val="00E53943"/>
    <w:rsid w:val="00E544BD"/>
    <w:rsid w:val="00E57FAC"/>
    <w:rsid w:val="00E60D22"/>
    <w:rsid w:val="00E647D2"/>
    <w:rsid w:val="00E65269"/>
    <w:rsid w:val="00E72610"/>
    <w:rsid w:val="00E7718C"/>
    <w:rsid w:val="00E813DF"/>
    <w:rsid w:val="00E817CA"/>
    <w:rsid w:val="00E83201"/>
    <w:rsid w:val="00E841C4"/>
    <w:rsid w:val="00E8549C"/>
    <w:rsid w:val="00E86468"/>
    <w:rsid w:val="00E90009"/>
    <w:rsid w:val="00E96102"/>
    <w:rsid w:val="00E968D5"/>
    <w:rsid w:val="00EA0120"/>
    <w:rsid w:val="00EA0444"/>
    <w:rsid w:val="00EA2E01"/>
    <w:rsid w:val="00EA4C2A"/>
    <w:rsid w:val="00EB240A"/>
    <w:rsid w:val="00EB26D8"/>
    <w:rsid w:val="00EB5781"/>
    <w:rsid w:val="00EC1C1E"/>
    <w:rsid w:val="00EC7561"/>
    <w:rsid w:val="00ED030C"/>
    <w:rsid w:val="00ED2578"/>
    <w:rsid w:val="00ED7AD0"/>
    <w:rsid w:val="00ED7C5D"/>
    <w:rsid w:val="00EE3D6E"/>
    <w:rsid w:val="00EE4B70"/>
    <w:rsid w:val="00EE4E56"/>
    <w:rsid w:val="00EF4D3F"/>
    <w:rsid w:val="00EF53C3"/>
    <w:rsid w:val="00EF57A6"/>
    <w:rsid w:val="00EF6E84"/>
    <w:rsid w:val="00EF73B6"/>
    <w:rsid w:val="00F006A9"/>
    <w:rsid w:val="00F00E1D"/>
    <w:rsid w:val="00F01193"/>
    <w:rsid w:val="00F05754"/>
    <w:rsid w:val="00F07C4D"/>
    <w:rsid w:val="00F13636"/>
    <w:rsid w:val="00F1378B"/>
    <w:rsid w:val="00F14673"/>
    <w:rsid w:val="00F1502C"/>
    <w:rsid w:val="00F1507E"/>
    <w:rsid w:val="00F15CDD"/>
    <w:rsid w:val="00F17A8E"/>
    <w:rsid w:val="00F241DD"/>
    <w:rsid w:val="00F2431C"/>
    <w:rsid w:val="00F273BA"/>
    <w:rsid w:val="00F353EC"/>
    <w:rsid w:val="00F403CC"/>
    <w:rsid w:val="00F41917"/>
    <w:rsid w:val="00F434CD"/>
    <w:rsid w:val="00F43D44"/>
    <w:rsid w:val="00F4749E"/>
    <w:rsid w:val="00F50288"/>
    <w:rsid w:val="00F60954"/>
    <w:rsid w:val="00F644F7"/>
    <w:rsid w:val="00F65A5F"/>
    <w:rsid w:val="00F703B9"/>
    <w:rsid w:val="00F72A5B"/>
    <w:rsid w:val="00F75CC2"/>
    <w:rsid w:val="00F80196"/>
    <w:rsid w:val="00F8078B"/>
    <w:rsid w:val="00F82A6E"/>
    <w:rsid w:val="00F863BB"/>
    <w:rsid w:val="00F8689F"/>
    <w:rsid w:val="00F947AA"/>
    <w:rsid w:val="00F97F6B"/>
    <w:rsid w:val="00FA0611"/>
    <w:rsid w:val="00FA3CA2"/>
    <w:rsid w:val="00FA5062"/>
    <w:rsid w:val="00FB0126"/>
    <w:rsid w:val="00FB35A5"/>
    <w:rsid w:val="00FB3AD2"/>
    <w:rsid w:val="00FC7403"/>
    <w:rsid w:val="00FD0F49"/>
    <w:rsid w:val="00FD4834"/>
    <w:rsid w:val="00FD535D"/>
    <w:rsid w:val="00FE2B83"/>
    <w:rsid w:val="00FE33E9"/>
    <w:rsid w:val="00FE3646"/>
    <w:rsid w:val="00FE5319"/>
    <w:rsid w:val="00FE5606"/>
    <w:rsid w:val="00FE595D"/>
    <w:rsid w:val="00FF140C"/>
    <w:rsid w:val="00FF1704"/>
    <w:rsid w:val="00FF1847"/>
    <w:rsid w:val="00FF19E2"/>
    <w:rsid w:val="00FF53AC"/>
    <w:rsid w:val="00FF6F90"/>
    <w:rsid w:val="0AA3527A"/>
    <w:rsid w:val="266694E3"/>
    <w:rsid w:val="2DF56881"/>
    <w:rsid w:val="63C4F073"/>
    <w:rsid w:val="6E2074B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63C52EE4-96CA-439B-A223-258C954F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customStyle="1" w:styleId="berschrift3Zchn">
    <w:name w:val="Überschrift 3 Zchn"/>
    <w:basedOn w:val="Absatz-Standardschriftart"/>
    <w:link w:val="berschrift3"/>
    <w:rsid w:val="00575B2B"/>
    <w:rPr>
      <w:rFonts w:ascii="Arial" w:hAnsi="Arial" w:cs="Arial"/>
      <w:b/>
      <w:bCs/>
      <w:sz w:val="26"/>
      <w:szCs w:val="26"/>
    </w:rPr>
  </w:style>
  <w:style w:type="character" w:styleId="Kommentarzeichen">
    <w:name w:val="annotation reference"/>
    <w:basedOn w:val="Absatz-Standardschriftart"/>
    <w:semiHidden/>
    <w:unhideWhenUsed/>
    <w:rsid w:val="00AE32DF"/>
    <w:rPr>
      <w:sz w:val="16"/>
      <w:szCs w:val="16"/>
    </w:rPr>
  </w:style>
  <w:style w:type="paragraph" w:styleId="Kommentartext">
    <w:name w:val="annotation text"/>
    <w:basedOn w:val="Standard"/>
    <w:link w:val="KommentartextZchn"/>
    <w:unhideWhenUsed/>
    <w:rsid w:val="00AE32D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rsid w:val="00AE32DF"/>
    <w:rPr>
      <w:rFonts w:asciiTheme="minorHAnsi" w:eastAsiaTheme="minorHAnsi" w:hAnsiTheme="minorHAnsi" w:cstheme="minorBidi"/>
      <w:lang w:eastAsia="en-US"/>
    </w:rPr>
  </w:style>
  <w:style w:type="paragraph" w:styleId="Listenabsatz">
    <w:name w:val="List Paragraph"/>
    <w:basedOn w:val="Standard"/>
    <w:uiPriority w:val="34"/>
    <w:qFormat/>
    <w:rsid w:val="00891DC2"/>
    <w:pPr>
      <w:spacing w:after="160" w:line="259" w:lineRule="auto"/>
      <w:ind w:left="720"/>
      <w:contextualSpacing/>
    </w:pPr>
    <w:rPr>
      <w:rFonts w:asciiTheme="minorHAnsi" w:eastAsiaTheme="minorHAnsi" w:hAnsiTheme="minorHAnsi" w:cstheme="minorBidi"/>
      <w:sz w:val="22"/>
      <w:szCs w:val="22"/>
      <w:lang w:eastAsia="en-US"/>
    </w:rPr>
  </w:style>
  <w:style w:type="paragraph" w:styleId="StandardWeb">
    <w:name w:val="Normal (Web)"/>
    <w:basedOn w:val="Standard"/>
    <w:uiPriority w:val="99"/>
    <w:unhideWhenUsed/>
    <w:rsid w:val="00C72762"/>
    <w:pPr>
      <w:spacing w:before="100" w:beforeAutospacing="1" w:after="100" w:afterAutospacing="1"/>
    </w:pPr>
  </w:style>
  <w:style w:type="paragraph" w:styleId="Kommentarthema">
    <w:name w:val="annotation subject"/>
    <w:basedOn w:val="Kommentartext"/>
    <w:next w:val="Kommentartext"/>
    <w:link w:val="KommentarthemaZchn"/>
    <w:semiHidden/>
    <w:unhideWhenUsed/>
    <w:rsid w:val="00053734"/>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053734"/>
    <w:rPr>
      <w:rFonts w:asciiTheme="minorHAnsi" w:eastAsiaTheme="minorHAnsi" w:hAnsiTheme="minorHAnsi" w:cstheme="minorBidi"/>
      <w:b/>
      <w:bCs/>
      <w:lang w:eastAsia="en-US"/>
    </w:rPr>
  </w:style>
  <w:style w:type="paragraph" w:styleId="berarbeitung">
    <w:name w:val="Revision"/>
    <w:hidden/>
    <w:uiPriority w:val="99"/>
    <w:semiHidden/>
    <w:rsid w:val="008D57A4"/>
    <w:rPr>
      <w:sz w:val="24"/>
      <w:szCs w:val="24"/>
    </w:rPr>
  </w:style>
  <w:style w:type="character" w:customStyle="1" w:styleId="ui-provider">
    <w:name w:val="ui-provider"/>
    <w:basedOn w:val="Absatz-Standardschriftart"/>
    <w:rsid w:val="00DB66C1"/>
  </w:style>
  <w:style w:type="character" w:styleId="BesuchterLink">
    <w:name w:val="FollowedHyperlink"/>
    <w:basedOn w:val="Absatz-Standardschriftart"/>
    <w:semiHidden/>
    <w:unhideWhenUsed/>
    <w:rsid w:val="00D27830"/>
    <w:rPr>
      <w:color w:val="800080" w:themeColor="followedHyperlink"/>
      <w:u w:val="single"/>
    </w:rPr>
  </w:style>
  <w:style w:type="character" w:styleId="Fett">
    <w:name w:val="Strong"/>
    <w:basedOn w:val="Absatz-Standardschriftart"/>
    <w:uiPriority w:val="22"/>
    <w:qFormat/>
    <w:rsid w:val="007F6660"/>
    <w:rPr>
      <w:b/>
      <w:bCs/>
    </w:rPr>
  </w:style>
  <w:style w:type="character" w:customStyle="1" w:styleId="hgkelc">
    <w:name w:val="hgkelc"/>
    <w:basedOn w:val="Absatz-Standardschriftart"/>
    <w:rsid w:val="00E3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036">
      <w:bodyDiv w:val="1"/>
      <w:marLeft w:val="0"/>
      <w:marRight w:val="0"/>
      <w:marTop w:val="0"/>
      <w:marBottom w:val="0"/>
      <w:divBdr>
        <w:top w:val="none" w:sz="0" w:space="0" w:color="auto"/>
        <w:left w:val="none" w:sz="0" w:space="0" w:color="auto"/>
        <w:bottom w:val="none" w:sz="0" w:space="0" w:color="auto"/>
        <w:right w:val="none" w:sz="0" w:space="0" w:color="auto"/>
      </w:divBdr>
    </w:div>
    <w:div w:id="676422235">
      <w:bodyDiv w:val="1"/>
      <w:marLeft w:val="0"/>
      <w:marRight w:val="0"/>
      <w:marTop w:val="0"/>
      <w:marBottom w:val="0"/>
      <w:divBdr>
        <w:top w:val="none" w:sz="0" w:space="0" w:color="auto"/>
        <w:left w:val="none" w:sz="0" w:space="0" w:color="auto"/>
        <w:bottom w:val="none" w:sz="0" w:space="0" w:color="auto"/>
        <w:right w:val="none" w:sz="0" w:space="0" w:color="auto"/>
      </w:divBdr>
    </w:div>
    <w:div w:id="1283532368">
      <w:bodyDiv w:val="1"/>
      <w:marLeft w:val="0"/>
      <w:marRight w:val="0"/>
      <w:marTop w:val="0"/>
      <w:marBottom w:val="0"/>
      <w:divBdr>
        <w:top w:val="none" w:sz="0" w:space="0" w:color="auto"/>
        <w:left w:val="none" w:sz="0" w:space="0" w:color="auto"/>
        <w:bottom w:val="none" w:sz="0" w:space="0" w:color="auto"/>
        <w:right w:val="none" w:sz="0" w:space="0" w:color="auto"/>
      </w:divBdr>
    </w:div>
    <w:div w:id="1450511236">
      <w:bodyDiv w:val="1"/>
      <w:marLeft w:val="0"/>
      <w:marRight w:val="0"/>
      <w:marTop w:val="0"/>
      <w:marBottom w:val="0"/>
      <w:divBdr>
        <w:top w:val="none" w:sz="0" w:space="0" w:color="auto"/>
        <w:left w:val="none" w:sz="0" w:space="0" w:color="auto"/>
        <w:bottom w:val="none" w:sz="0" w:space="0" w:color="auto"/>
        <w:right w:val="none" w:sz="0" w:space="0" w:color="auto"/>
      </w:divBdr>
    </w:div>
    <w:div w:id="175238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riedhelm-loh-group.de" TargetMode="External"/><Relationship Id="rId4" Type="http://schemas.openxmlformats.org/officeDocument/2006/relationships/styles" Target="styles.xml"/><Relationship Id="rId9" Type="http://schemas.openxmlformats.org/officeDocument/2006/relationships/hyperlink" Target="http://www.rittal.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823F7-EC92-4E64-9819-7C2A812D9E23}">
  <ds:schemaRefs>
    <ds:schemaRef ds:uri="http://schemas.microsoft.com/sharepoint/v3/contenttype/forms"/>
  </ds:schemaRefs>
</ds:datastoreItem>
</file>

<file path=customXml/itemProps2.xml><?xml version="1.0" encoding="utf-8"?>
<ds:datastoreItem xmlns:ds="http://schemas.openxmlformats.org/officeDocument/2006/customXml" ds:itemID="{B4133D0E-65E7-4691-88C4-5709288A5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946</Words>
  <Characters>5561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Steffen Maltzan</cp:lastModifiedBy>
  <cp:revision>12</cp:revision>
  <cp:lastPrinted>2023-10-06T23:47:00Z</cp:lastPrinted>
  <dcterms:created xsi:type="dcterms:W3CDTF">2023-11-01T10:29:00Z</dcterms:created>
  <dcterms:modified xsi:type="dcterms:W3CDTF">2023-11-10T15:18:00Z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c08a60614e19ecfe92acb6e398f38eee2930f1aab5df044a056786e44cdc6383</vt:lpwstr>
  </property>
</Properties>
</file>