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35F68" w14:textId="3290511D" w:rsidR="00CF274B" w:rsidRPr="00300013" w:rsidRDefault="00F04A2F" w:rsidP="00300013">
      <w:pPr>
        <w:pStyle w:val="PIDachzeile"/>
        <w:ind w:right="3116"/>
        <w:rPr>
          <w:noProof/>
        </w:rPr>
      </w:pPr>
      <w:r w:rsidRPr="009677F5">
        <w:rPr>
          <w:noProof/>
          <w:highlight w:val="green"/>
        </w:rPr>
        <mc:AlternateContent>
          <mc:Choice Requires="wps">
            <w:drawing>
              <wp:anchor distT="0" distB="0" distL="114300" distR="114300" simplePos="0" relativeHeight="251656192" behindDoc="0" locked="0" layoutInCell="1" allowOverlap="1" wp14:anchorId="19A2A7EB" wp14:editId="10109E51">
                <wp:simplePos x="0" y="0"/>
                <wp:positionH relativeFrom="column">
                  <wp:posOffset>3958590</wp:posOffset>
                </wp:positionH>
                <wp:positionV relativeFrom="paragraph">
                  <wp:posOffset>-28575</wp:posOffset>
                </wp:positionV>
                <wp:extent cx="2633980" cy="404939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980" cy="404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864" w:type="dxa"/>
                              <w:tblBorders>
                                <w:right w:val="single" w:sz="8" w:space="0" w:color="auto"/>
                              </w:tblBorders>
                              <w:tblCellMar>
                                <w:left w:w="70" w:type="dxa"/>
                                <w:right w:w="70" w:type="dxa"/>
                              </w:tblCellMar>
                              <w:tblLook w:val="0000" w:firstRow="0" w:lastRow="0" w:firstColumn="0" w:lastColumn="0" w:noHBand="0" w:noVBand="0"/>
                            </w:tblPr>
                            <w:tblGrid>
                              <w:gridCol w:w="3864"/>
                            </w:tblGrid>
                            <w:tr w:rsidR="00E544C4" w14:paraId="78140BB5" w14:textId="77777777">
                              <w:trPr>
                                <w:cantSplit/>
                                <w:trHeight w:hRule="exact" w:val="567"/>
                              </w:trPr>
                              <w:tc>
                                <w:tcPr>
                                  <w:tcW w:w="3864" w:type="dxa"/>
                                  <w:tcBorders>
                                    <w:right w:val="single" w:sz="6" w:space="0" w:color="auto"/>
                                  </w:tcBorders>
                                  <w:tcMar>
                                    <w:right w:w="170" w:type="dxa"/>
                                  </w:tcMar>
                                </w:tcPr>
                                <w:p w14:paraId="4516003D" w14:textId="77777777" w:rsidR="00E544C4" w:rsidRDefault="00E544C4">
                                  <w:pPr>
                                    <w:pStyle w:val="PIKontakt"/>
                                    <w:tabs>
                                      <w:tab w:val="left" w:pos="3600"/>
                                    </w:tabs>
                                  </w:pPr>
                                </w:p>
                              </w:tc>
                            </w:tr>
                            <w:tr w:rsidR="00E544C4" w14:paraId="1C9D20E3" w14:textId="77777777">
                              <w:tc>
                                <w:tcPr>
                                  <w:tcW w:w="3864" w:type="dxa"/>
                                  <w:tcBorders>
                                    <w:right w:val="single" w:sz="6" w:space="0" w:color="auto"/>
                                  </w:tcBorders>
                                  <w:tcMar>
                                    <w:right w:w="170" w:type="dxa"/>
                                  </w:tcMar>
                                </w:tcPr>
                                <w:p w14:paraId="34122002" w14:textId="77777777" w:rsidR="00E544C4" w:rsidRDefault="00E544C4">
                                  <w:pPr>
                                    <w:pStyle w:val="PIKontakt"/>
                                    <w:rPr>
                                      <w:b/>
                                    </w:rPr>
                                  </w:pPr>
                                  <w:r>
                                    <w:rPr>
                                      <w:b/>
                                    </w:rPr>
                                    <w:t>Unternehmenskommunikation</w:t>
                                  </w:r>
                                </w:p>
                                <w:p w14:paraId="3662ACF1" w14:textId="77777777" w:rsidR="00E544C4" w:rsidRPr="00300013" w:rsidRDefault="00E544C4" w:rsidP="00957837">
                                  <w:pPr>
                                    <w:pStyle w:val="PIKontakt"/>
                                    <w:tabs>
                                      <w:tab w:val="left" w:pos="2880"/>
                                    </w:tabs>
                                    <w:rPr>
                                      <w:color w:val="000000" w:themeColor="text1"/>
                                    </w:rPr>
                                  </w:pPr>
                                  <w:r w:rsidRPr="00300013">
                                    <w:t>Dr. Carola Hilbrand</w:t>
                                  </w:r>
                                  <w:r w:rsidRPr="00300013">
                                    <w:br/>
                                    <w:t>Tel.: 02772/505-2527</w:t>
                                  </w:r>
                                  <w:r w:rsidRPr="00300013">
                                    <w:br/>
                                    <w:t xml:space="preserve">E-Mail: </w:t>
                                  </w:r>
                                  <w:hyperlink r:id="rId8" w:history="1">
                                    <w:r w:rsidRPr="00300013">
                                      <w:rPr>
                                        <w:rStyle w:val="Hyperlink"/>
                                        <w:color w:val="000000" w:themeColor="text1"/>
                                        <w:u w:val="none"/>
                                      </w:rPr>
                                      <w:t>hilbrand.c@rittal.de</w:t>
                                    </w:r>
                                  </w:hyperlink>
                                </w:p>
                                <w:p w14:paraId="02916695" w14:textId="5DE63BCC" w:rsidR="00E544C4" w:rsidRPr="000A7238" w:rsidRDefault="00353C9D" w:rsidP="00875FFB">
                                  <w:pPr>
                                    <w:pStyle w:val="PIKontakt"/>
                                    <w:tabs>
                                      <w:tab w:val="left" w:pos="2880"/>
                                    </w:tabs>
                                    <w:rPr>
                                      <w:lang w:val="en-US"/>
                                    </w:rPr>
                                  </w:pPr>
                                  <w:r w:rsidRPr="000A7238">
                                    <w:rPr>
                                      <w:lang w:val="en-US"/>
                                    </w:rPr>
                                    <w:t>Christian Abels</w:t>
                                  </w:r>
                                  <w:r w:rsidRPr="000A7238">
                                    <w:rPr>
                                      <w:lang w:val="en-US"/>
                                    </w:rPr>
                                    <w:br/>
                                    <w:t>Tel.: 02772/505-1328</w:t>
                                  </w:r>
                                  <w:r w:rsidR="00E544C4" w:rsidRPr="000A7238">
                                    <w:rPr>
                                      <w:lang w:val="en-US"/>
                                    </w:rPr>
                                    <w:br/>
                                    <w:t xml:space="preserve">E-Mail: </w:t>
                                  </w:r>
                                  <w:hyperlink r:id="rId9" w:history="1">
                                    <w:r w:rsidRPr="000A7238">
                                      <w:rPr>
                                        <w:rStyle w:val="Hyperlink"/>
                                        <w:color w:val="auto"/>
                                        <w:u w:val="none"/>
                                        <w:lang w:val="en-US"/>
                                      </w:rPr>
                                      <w:t>abels</w:t>
                                    </w:r>
                                    <w:r w:rsidR="00E544C4" w:rsidRPr="000A7238">
                                      <w:rPr>
                                        <w:rStyle w:val="Hyperlink"/>
                                        <w:color w:val="auto"/>
                                        <w:u w:val="none"/>
                                        <w:lang w:val="en-US"/>
                                      </w:rPr>
                                      <w:t>.</w:t>
                                    </w:r>
                                    <w:r w:rsidRPr="000A7238">
                                      <w:rPr>
                                        <w:rStyle w:val="Hyperlink"/>
                                        <w:color w:val="auto"/>
                                        <w:u w:val="none"/>
                                        <w:lang w:val="en-US"/>
                                      </w:rPr>
                                      <w:t>c</w:t>
                                    </w:r>
                                    <w:r w:rsidR="00E544C4" w:rsidRPr="000A7238">
                                      <w:rPr>
                                        <w:rStyle w:val="Hyperlink"/>
                                        <w:color w:val="auto"/>
                                        <w:u w:val="none"/>
                                        <w:lang w:val="en-US"/>
                                      </w:rPr>
                                      <w:t>@rittal.de</w:t>
                                    </w:r>
                                  </w:hyperlink>
                                </w:p>
                                <w:p w14:paraId="1F190B1E" w14:textId="77777777" w:rsidR="00E544C4" w:rsidRDefault="00E544C4" w:rsidP="00875FFB">
                                  <w:pPr>
                                    <w:pStyle w:val="PIKontakt"/>
                                    <w:tabs>
                                      <w:tab w:val="left" w:pos="2880"/>
                                    </w:tabs>
                                  </w:pPr>
                                  <w:r w:rsidRPr="000A7238">
                                    <w:rPr>
                                      <w:lang w:val="en-US"/>
                                    </w:rPr>
                                    <w:t xml:space="preserve">Rittal GmbH &amp; Co. </w:t>
                                  </w:r>
                                  <w:r>
                                    <w:t>KG</w:t>
                                  </w:r>
                                  <w:r>
                                    <w:br/>
                                    <w:t>Auf dem Stützelberg</w:t>
                                  </w:r>
                                  <w:r>
                                    <w:br/>
                                    <w:t>35745 Herborn</w:t>
                                  </w:r>
                                  <w:r>
                                    <w:br/>
                                    <w:t>www.rittal.de</w:t>
                                  </w:r>
                                </w:p>
                                <w:p w14:paraId="1ECC3F17" w14:textId="77777777" w:rsidR="00E544C4" w:rsidRDefault="00E544C4">
                                  <w:pPr>
                                    <w:pStyle w:val="PIKontakt"/>
                                  </w:pPr>
                                </w:p>
                              </w:tc>
                            </w:tr>
                            <w:tr w:rsidR="00E544C4" w14:paraId="42DB8404" w14:textId="77777777">
                              <w:trPr>
                                <w:trHeight w:val="1418"/>
                              </w:trPr>
                              <w:tc>
                                <w:tcPr>
                                  <w:tcW w:w="3864" w:type="dxa"/>
                                  <w:tcBorders>
                                    <w:right w:val="single" w:sz="6" w:space="0" w:color="auto"/>
                                  </w:tcBorders>
                                  <w:tcMar>
                                    <w:right w:w="170" w:type="dxa"/>
                                  </w:tcMar>
                                </w:tcPr>
                                <w:p w14:paraId="53035B89" w14:textId="77777777" w:rsidR="00E544C4" w:rsidRDefault="00E544C4">
                                  <w:pPr>
                                    <w:pStyle w:val="PIKontakt"/>
                                    <w:tabs>
                                      <w:tab w:val="left" w:pos="3600"/>
                                    </w:tabs>
                                  </w:pPr>
                                </w:p>
                              </w:tc>
                            </w:tr>
                          </w:tbl>
                          <w:p w14:paraId="7A6460D8" w14:textId="77777777" w:rsidR="00E544C4" w:rsidRDefault="00E544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2A7EB" id="_x0000_t202" coordsize="21600,21600" o:spt="202" path="m,l,21600r21600,l21600,xe">
                <v:stroke joinstyle="miter"/>
                <v:path gradientshapeok="t" o:connecttype="rect"/>
              </v:shapetype>
              <v:shape id="Text Box 5" o:spid="_x0000_s1026" type="#_x0000_t202" style="position:absolute;margin-left:311.7pt;margin-top:-2.25pt;width:207.4pt;height:31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" stroked="f">
                <v:textbox>
                  <w:txbxContent>
                    <w:tbl>
                      <w:tblPr>
                        <w:tblW w:w="3864" w:type="dxa"/>
                        <w:tblBorders>
                          <w:right w:val="single" w:sz="8" w:space="0" w:color="auto"/>
                        </w:tblBorders>
                        <w:tblCellMar>
                          <w:left w:w="70" w:type="dxa"/>
                          <w:right w:w="70" w:type="dxa"/>
                        </w:tblCellMar>
                        <w:tblLook w:val="0000" w:firstRow="0" w:lastRow="0" w:firstColumn="0" w:lastColumn="0" w:noHBand="0" w:noVBand="0"/>
                      </w:tblPr>
                      <w:tblGrid>
                        <w:gridCol w:w="3864"/>
                      </w:tblGrid>
                      <w:tr w:rsidR="00E544C4" w14:paraId="78140BB5" w14:textId="77777777">
                        <w:trPr>
                          <w:cantSplit/>
                          <w:trHeight w:hRule="exact" w:val="567"/>
                        </w:trPr>
                        <w:tc>
                          <w:tcPr>
                            <w:tcW w:w="3864" w:type="dxa"/>
                            <w:tcBorders>
                              <w:right w:val="single" w:sz="6" w:space="0" w:color="auto"/>
                            </w:tcBorders>
                            <w:tcMar>
                              <w:right w:w="170" w:type="dxa"/>
                            </w:tcMar>
                          </w:tcPr>
                          <w:p w14:paraId="4516003D" w14:textId="77777777" w:rsidR="00E544C4" w:rsidRDefault="00E544C4">
                            <w:pPr>
                              <w:pStyle w:val="PIKontakt"/>
                              <w:tabs>
                                <w:tab w:val="left" w:pos="3600"/>
                              </w:tabs>
                            </w:pPr>
                          </w:p>
                        </w:tc>
                      </w:tr>
                      <w:tr w:rsidR="00E544C4" w14:paraId="1C9D20E3" w14:textId="77777777">
                        <w:tc>
                          <w:tcPr>
                            <w:tcW w:w="3864" w:type="dxa"/>
                            <w:tcBorders>
                              <w:right w:val="single" w:sz="6" w:space="0" w:color="auto"/>
                            </w:tcBorders>
                            <w:tcMar>
                              <w:right w:w="170" w:type="dxa"/>
                            </w:tcMar>
                          </w:tcPr>
                          <w:p w14:paraId="34122002" w14:textId="77777777" w:rsidR="00E544C4" w:rsidRDefault="00E544C4">
                            <w:pPr>
                              <w:pStyle w:val="PIKontakt"/>
                              <w:rPr>
                                <w:b/>
                              </w:rPr>
                            </w:pPr>
                            <w:r>
                              <w:rPr>
                                <w:b/>
                              </w:rPr>
                              <w:t>Unternehmenskommunikation</w:t>
                            </w:r>
                          </w:p>
                          <w:p w14:paraId="3662ACF1" w14:textId="77777777" w:rsidR="00E544C4" w:rsidRPr="00300013" w:rsidRDefault="00E544C4" w:rsidP="00957837">
                            <w:pPr>
                              <w:pStyle w:val="PIKontakt"/>
                              <w:tabs>
                                <w:tab w:val="left" w:pos="2880"/>
                              </w:tabs>
                              <w:rPr>
                                <w:color w:val="000000" w:themeColor="text1"/>
                              </w:rPr>
                            </w:pPr>
                            <w:r w:rsidRPr="00300013">
                              <w:t>Dr. Carola Hilbrand</w:t>
                            </w:r>
                            <w:r w:rsidRPr="00300013">
                              <w:br/>
                              <w:t>Tel.: 02772/505-2527</w:t>
                            </w:r>
                            <w:r w:rsidRPr="00300013">
                              <w:br/>
                              <w:t xml:space="preserve">E-Mail: </w:t>
                            </w:r>
                            <w:hyperlink r:id="rId10" w:history="1">
                              <w:r w:rsidRPr="00300013">
                                <w:rPr>
                                  <w:rStyle w:val="Hyperlink"/>
                                  <w:color w:val="000000" w:themeColor="text1"/>
                                  <w:u w:val="none"/>
                                </w:rPr>
                                <w:t>hilbrand.c@rittal.de</w:t>
                              </w:r>
                            </w:hyperlink>
                          </w:p>
                          <w:p w14:paraId="02916695" w14:textId="5DE63BCC" w:rsidR="00E544C4" w:rsidRPr="000A7238" w:rsidRDefault="00353C9D" w:rsidP="00875FFB">
                            <w:pPr>
                              <w:pStyle w:val="PIKontakt"/>
                              <w:tabs>
                                <w:tab w:val="left" w:pos="2880"/>
                              </w:tabs>
                              <w:rPr>
                                <w:lang w:val="en-US"/>
                              </w:rPr>
                            </w:pPr>
                            <w:r w:rsidRPr="000A7238">
                              <w:rPr>
                                <w:lang w:val="en-US"/>
                              </w:rPr>
                              <w:t>Christian Abels</w:t>
                            </w:r>
                            <w:r w:rsidRPr="000A7238">
                              <w:rPr>
                                <w:lang w:val="en-US"/>
                              </w:rPr>
                              <w:br/>
                              <w:t>Tel.: 02772/505-1328</w:t>
                            </w:r>
                            <w:r w:rsidR="00E544C4" w:rsidRPr="000A7238">
                              <w:rPr>
                                <w:lang w:val="en-US"/>
                              </w:rPr>
                              <w:br/>
                              <w:t xml:space="preserve">E-Mail: </w:t>
                            </w:r>
                            <w:hyperlink r:id="rId11" w:history="1">
                              <w:r w:rsidRPr="000A7238">
                                <w:rPr>
                                  <w:rStyle w:val="Hyperlink"/>
                                  <w:color w:val="auto"/>
                                  <w:u w:val="none"/>
                                  <w:lang w:val="en-US"/>
                                </w:rPr>
                                <w:t>abels</w:t>
                              </w:r>
                              <w:r w:rsidR="00E544C4" w:rsidRPr="000A7238">
                                <w:rPr>
                                  <w:rStyle w:val="Hyperlink"/>
                                  <w:color w:val="auto"/>
                                  <w:u w:val="none"/>
                                  <w:lang w:val="en-US"/>
                                </w:rPr>
                                <w:t>.</w:t>
                              </w:r>
                              <w:r w:rsidRPr="000A7238">
                                <w:rPr>
                                  <w:rStyle w:val="Hyperlink"/>
                                  <w:color w:val="auto"/>
                                  <w:u w:val="none"/>
                                  <w:lang w:val="en-US"/>
                                </w:rPr>
                                <w:t>c</w:t>
                              </w:r>
                              <w:r w:rsidR="00E544C4" w:rsidRPr="000A7238">
                                <w:rPr>
                                  <w:rStyle w:val="Hyperlink"/>
                                  <w:color w:val="auto"/>
                                  <w:u w:val="none"/>
                                  <w:lang w:val="en-US"/>
                                </w:rPr>
                                <w:t>@rittal.de</w:t>
                              </w:r>
                            </w:hyperlink>
                          </w:p>
                          <w:p w14:paraId="1F190B1E" w14:textId="77777777" w:rsidR="00E544C4" w:rsidRDefault="00E544C4" w:rsidP="00875FFB">
                            <w:pPr>
                              <w:pStyle w:val="PIKontakt"/>
                              <w:tabs>
                                <w:tab w:val="left" w:pos="2880"/>
                              </w:tabs>
                            </w:pPr>
                            <w:r w:rsidRPr="000A7238">
                              <w:rPr>
                                <w:lang w:val="en-US"/>
                              </w:rPr>
                              <w:t xml:space="preserve">Rittal GmbH &amp; Co. </w:t>
                            </w:r>
                            <w:r>
                              <w:t>KG</w:t>
                            </w:r>
                            <w:r>
                              <w:br/>
                              <w:t>Auf dem Stützelberg</w:t>
                            </w:r>
                            <w:r>
                              <w:br/>
                              <w:t>35745 Herborn</w:t>
                            </w:r>
                            <w:r>
                              <w:br/>
                              <w:t>www.rittal.de</w:t>
                            </w:r>
                          </w:p>
                          <w:p w14:paraId="1ECC3F17" w14:textId="77777777" w:rsidR="00E544C4" w:rsidRDefault="00E544C4">
                            <w:pPr>
                              <w:pStyle w:val="PIKontakt"/>
                            </w:pPr>
                          </w:p>
                        </w:tc>
                      </w:tr>
                      <w:tr w:rsidR="00E544C4" w14:paraId="42DB8404" w14:textId="77777777">
                        <w:trPr>
                          <w:trHeight w:val="1418"/>
                        </w:trPr>
                        <w:tc>
                          <w:tcPr>
                            <w:tcW w:w="3864" w:type="dxa"/>
                            <w:tcBorders>
                              <w:right w:val="single" w:sz="6" w:space="0" w:color="auto"/>
                            </w:tcBorders>
                            <w:tcMar>
                              <w:right w:w="170" w:type="dxa"/>
                            </w:tcMar>
                          </w:tcPr>
                          <w:p w14:paraId="53035B89" w14:textId="77777777" w:rsidR="00E544C4" w:rsidRDefault="00E544C4">
                            <w:pPr>
                              <w:pStyle w:val="PIKontakt"/>
                              <w:tabs>
                                <w:tab w:val="left" w:pos="3600"/>
                              </w:tabs>
                            </w:pPr>
                          </w:p>
                        </w:tc>
                      </w:tr>
                    </w:tbl>
                    <w:p w14:paraId="7A6460D8" w14:textId="77777777" w:rsidR="00E544C4" w:rsidRDefault="00E544C4"/>
                  </w:txbxContent>
                </v:textbox>
              </v:shape>
            </w:pict>
          </mc:Fallback>
        </mc:AlternateContent>
      </w:r>
      <w:r w:rsidRPr="009677F5">
        <w:rPr>
          <w:noProof/>
          <w:sz w:val="20"/>
          <w:highlight w:val="green"/>
        </w:rPr>
        <mc:AlternateContent>
          <mc:Choice Requires="wps">
            <w:drawing>
              <wp:anchor distT="0" distB="0" distL="114300" distR="114300" simplePos="0" relativeHeight="251659264" behindDoc="0" locked="0" layoutInCell="1" allowOverlap="1" wp14:anchorId="689648E3" wp14:editId="687726E5">
                <wp:simplePos x="0" y="0"/>
                <wp:positionH relativeFrom="column">
                  <wp:posOffset>-85090</wp:posOffset>
                </wp:positionH>
                <wp:positionV relativeFrom="paragraph">
                  <wp:posOffset>-969645</wp:posOffset>
                </wp:positionV>
                <wp:extent cx="3543300" cy="594995"/>
                <wp:effectExtent l="635" t="1905" r="0" b="317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94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39732B" w14:textId="77777777" w:rsidR="00E544C4" w:rsidRDefault="00E544C4">
                            <w:pPr>
                              <w:pStyle w:val="PIAnkndigu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648E3" id="Text Box 11" o:spid="_x0000_s1027" type="#_x0000_t202" style="position:absolute;margin-left:-6.7pt;margin-top:-76.35pt;width:279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" stroked="f">
                <v:textbox>
                  <w:txbxContent>
                    <w:p w14:paraId="0B39732B" w14:textId="77777777" w:rsidR="00E544C4" w:rsidRDefault="00E544C4">
                      <w:pPr>
                        <w:pStyle w:val="PIAnkndigung"/>
                      </w:pPr>
                    </w:p>
                  </w:txbxContent>
                </v:textbox>
              </v:shape>
            </w:pict>
          </mc:Fallback>
        </mc:AlternateContent>
      </w:r>
      <w:r w:rsidR="00505BE4">
        <w:rPr>
          <w:noProof/>
        </w:rPr>
        <w:t xml:space="preserve">Neue </w:t>
      </w:r>
      <w:r w:rsidR="006745F4">
        <w:rPr>
          <w:noProof/>
        </w:rPr>
        <w:t>Ausgabe</w:t>
      </w:r>
      <w:r w:rsidR="00505BE4">
        <w:rPr>
          <w:noProof/>
        </w:rPr>
        <w:t xml:space="preserve"> des Unternehmensmagazins be top</w:t>
      </w:r>
    </w:p>
    <w:p w14:paraId="1DD50705" w14:textId="77861310" w:rsidR="000F5F8F" w:rsidRPr="001C61B3" w:rsidRDefault="000F5F8F" w:rsidP="000F5F8F">
      <w:pPr>
        <w:pStyle w:val="PIberschrift"/>
        <w:suppressAutoHyphens/>
        <w:ind w:right="3400"/>
      </w:pPr>
      <w:r>
        <w:t xml:space="preserve">„Daten sind </w:t>
      </w:r>
      <w:r w:rsidRPr="006A1E28">
        <w:t xml:space="preserve">Macht“: be top </w:t>
      </w:r>
      <w:r w:rsidR="00067CBA">
        <w:t xml:space="preserve">Magazin </w:t>
      </w:r>
      <w:r w:rsidRPr="001C61B3">
        <w:t>mit neue</w:t>
      </w:r>
      <w:r w:rsidR="00D979E5" w:rsidRPr="001C61B3">
        <w:t>r Ausgabe</w:t>
      </w:r>
      <w:r w:rsidR="00D5164A" w:rsidRPr="001C61B3">
        <w:t xml:space="preserve"> </w:t>
      </w:r>
    </w:p>
    <w:p w14:paraId="15517A2B" w14:textId="74AAAF29" w:rsidR="00067CBA" w:rsidRPr="00067CBA" w:rsidRDefault="00067CBA" w:rsidP="00BB0FDC">
      <w:pPr>
        <w:pStyle w:val="PIFlietext"/>
        <w:rPr>
          <w:b/>
          <w:bCs/>
        </w:rPr>
      </w:pPr>
      <w:r w:rsidRPr="001C61B3">
        <w:rPr>
          <w:b/>
          <w:bCs/>
        </w:rPr>
        <w:t xml:space="preserve">Die Industrie strebt eine europäische </w:t>
      </w:r>
      <w:r>
        <w:rPr>
          <w:b/>
          <w:bCs/>
        </w:rPr>
        <w:t xml:space="preserve">Dateninfrastruktur an: </w:t>
      </w:r>
      <w:r w:rsidR="006745F4" w:rsidRPr="009B74A9">
        <w:rPr>
          <w:b/>
          <w:bCs/>
        </w:rPr>
        <w:t xml:space="preserve">Unternehmen sollen die volle </w:t>
      </w:r>
      <w:r w:rsidR="00D643C2" w:rsidRPr="00D643C2">
        <w:rPr>
          <w:b/>
          <w:bCs/>
        </w:rPr>
        <w:t xml:space="preserve">Datensouveränität </w:t>
      </w:r>
      <w:r w:rsidR="006745F4" w:rsidRPr="009B74A9">
        <w:rPr>
          <w:b/>
          <w:bCs/>
        </w:rPr>
        <w:t xml:space="preserve">erhalten, die Verarbeitung in Echtzeit </w:t>
      </w:r>
      <w:r w:rsidR="00376877" w:rsidRPr="009B74A9">
        <w:rPr>
          <w:b/>
          <w:bCs/>
        </w:rPr>
        <w:t xml:space="preserve">und </w:t>
      </w:r>
      <w:r w:rsidR="00DE4D9E">
        <w:rPr>
          <w:b/>
          <w:bCs/>
        </w:rPr>
        <w:t>Künstliche Intelligenz (</w:t>
      </w:r>
      <w:r w:rsidR="00376877" w:rsidRPr="009B74A9">
        <w:rPr>
          <w:b/>
          <w:bCs/>
        </w:rPr>
        <w:t>KI</w:t>
      </w:r>
      <w:r w:rsidR="00DE4D9E">
        <w:rPr>
          <w:b/>
          <w:bCs/>
        </w:rPr>
        <w:t>)</w:t>
      </w:r>
      <w:r w:rsidR="00376877" w:rsidRPr="009B74A9">
        <w:rPr>
          <w:b/>
          <w:bCs/>
        </w:rPr>
        <w:t xml:space="preserve"> </w:t>
      </w:r>
      <w:r w:rsidRPr="009B74A9">
        <w:rPr>
          <w:b/>
          <w:bCs/>
        </w:rPr>
        <w:t>für die Digitalisieru</w:t>
      </w:r>
      <w:r w:rsidR="006745F4" w:rsidRPr="009B74A9">
        <w:rPr>
          <w:b/>
          <w:bCs/>
        </w:rPr>
        <w:t>ng und Vernetzung der Industrie soll</w:t>
      </w:r>
      <w:r w:rsidR="00972702">
        <w:rPr>
          <w:b/>
          <w:bCs/>
        </w:rPr>
        <w:t xml:space="preserve">en </w:t>
      </w:r>
      <w:r w:rsidR="006745F4" w:rsidRPr="009B74A9">
        <w:rPr>
          <w:b/>
          <w:bCs/>
        </w:rPr>
        <w:t>möglich werden. Das Projekt nennt sich Gaia-X.</w:t>
      </w:r>
      <w:r w:rsidRPr="009B74A9">
        <w:rPr>
          <w:b/>
          <w:bCs/>
        </w:rPr>
        <w:t xml:space="preserve"> Dafür sind neue Lösungen gefragt. Federführend beteiligt </w:t>
      </w:r>
      <w:r>
        <w:rPr>
          <w:b/>
          <w:bCs/>
        </w:rPr>
        <w:t xml:space="preserve">ist die Friedhelm Loh Group, die bereits im Oktober eine schlüsselfertige Anwendung </w:t>
      </w:r>
      <w:r w:rsidR="009B74A9">
        <w:rPr>
          <w:b/>
          <w:bCs/>
        </w:rPr>
        <w:t>dafür</w:t>
      </w:r>
      <w:r>
        <w:rPr>
          <w:b/>
          <w:bCs/>
        </w:rPr>
        <w:t xml:space="preserve"> vorgestellt hat. Erfahren Sie in der neuen be top </w:t>
      </w:r>
      <w:r w:rsidR="00B71B38">
        <w:rPr>
          <w:b/>
          <w:bCs/>
        </w:rPr>
        <w:t xml:space="preserve">– im Printmagazin oder Online – </w:t>
      </w:r>
      <w:r>
        <w:rPr>
          <w:b/>
          <w:bCs/>
        </w:rPr>
        <w:t>mehr</w:t>
      </w:r>
      <w:r w:rsidR="008431AD">
        <w:rPr>
          <w:b/>
          <w:bCs/>
        </w:rPr>
        <w:t xml:space="preserve"> über das digitale Großprojekt</w:t>
      </w:r>
      <w:r>
        <w:rPr>
          <w:b/>
          <w:bCs/>
        </w:rPr>
        <w:t xml:space="preserve"> </w:t>
      </w:r>
      <w:r w:rsidR="003D2AC6">
        <w:rPr>
          <w:b/>
          <w:bCs/>
        </w:rPr>
        <w:t xml:space="preserve">Gaia-X </w:t>
      </w:r>
      <w:r>
        <w:rPr>
          <w:b/>
          <w:bCs/>
        </w:rPr>
        <w:t xml:space="preserve">und weitere Lösungen für die </w:t>
      </w:r>
      <w:r w:rsidR="00907BD7">
        <w:rPr>
          <w:b/>
          <w:bCs/>
        </w:rPr>
        <w:t xml:space="preserve">Herausforderungen der </w:t>
      </w:r>
      <w:r>
        <w:rPr>
          <w:b/>
          <w:bCs/>
        </w:rPr>
        <w:t>Di</w:t>
      </w:r>
      <w:r w:rsidR="006745F4">
        <w:rPr>
          <w:b/>
          <w:bCs/>
        </w:rPr>
        <w:t>gitalisierung</w:t>
      </w:r>
      <w:r w:rsidR="00B71B38">
        <w:rPr>
          <w:b/>
          <w:bCs/>
        </w:rPr>
        <w:t>.</w:t>
      </w:r>
    </w:p>
    <w:p w14:paraId="0D7DFCF1" w14:textId="0F4464E0" w:rsidR="00E544C4" w:rsidRDefault="00332DF3" w:rsidP="00686289">
      <w:pPr>
        <w:pStyle w:val="PIFlietext"/>
      </w:pPr>
      <w:r w:rsidRPr="00337034">
        <w:rPr>
          <w:color w:val="000000" w:themeColor="text1"/>
        </w:rPr>
        <w:t>H</w:t>
      </w:r>
      <w:r w:rsidR="009F0B27" w:rsidRPr="00337034">
        <w:rPr>
          <w:color w:val="000000" w:themeColor="text1"/>
        </w:rPr>
        <w:t>erborn</w:t>
      </w:r>
      <w:r w:rsidR="00A13724" w:rsidRPr="00337034">
        <w:rPr>
          <w:color w:val="000000" w:themeColor="text1"/>
        </w:rPr>
        <w:t xml:space="preserve">, </w:t>
      </w:r>
      <w:r w:rsidR="006745F4">
        <w:rPr>
          <w:color w:val="000000" w:themeColor="text1"/>
        </w:rPr>
        <w:t>1</w:t>
      </w:r>
      <w:r w:rsidR="008077DA">
        <w:rPr>
          <w:color w:val="000000" w:themeColor="text1"/>
        </w:rPr>
        <w:t>1</w:t>
      </w:r>
      <w:bookmarkStart w:id="0" w:name="_GoBack"/>
      <w:bookmarkEnd w:id="0"/>
      <w:r w:rsidR="009F0B27" w:rsidRPr="00337034">
        <w:rPr>
          <w:color w:val="000000" w:themeColor="text1"/>
        </w:rPr>
        <w:t xml:space="preserve">. </w:t>
      </w:r>
      <w:r w:rsidR="00505BE4" w:rsidRPr="00337034">
        <w:rPr>
          <w:color w:val="000000" w:themeColor="text1"/>
        </w:rPr>
        <w:t>Dezember</w:t>
      </w:r>
      <w:r w:rsidR="000D62E0" w:rsidRPr="00337034">
        <w:rPr>
          <w:color w:val="000000" w:themeColor="text1"/>
        </w:rPr>
        <w:t xml:space="preserve"> </w:t>
      </w:r>
      <w:r w:rsidR="009F0B27" w:rsidRPr="00FE25F8">
        <w:t>201</w:t>
      </w:r>
      <w:r w:rsidR="000D62E0" w:rsidRPr="00FE25F8">
        <w:t>9</w:t>
      </w:r>
      <w:r w:rsidR="00A13724" w:rsidRPr="00FE25F8">
        <w:t xml:space="preserve"> – </w:t>
      </w:r>
      <w:r w:rsidR="00686289">
        <w:t>„Wissen ist Macht, und wer die Macht über die Daten hat, hat die Macht über Prozesse, wirtschaftliche und politische Entwicklungen</w:t>
      </w:r>
      <w:r w:rsidR="00686289" w:rsidRPr="00E544C4">
        <w:t>. Wer die Daten hat, der hat die größten Chancen auf Wettbewerbsvorsprung und wirtschaftlichen Erfolg“, sagt Prof. Dr. Friedhelm Loh, Inhaber und Vorstandsvorsitzender der Friedhelm Loh Group</w:t>
      </w:r>
      <w:r w:rsidR="006745F4">
        <w:t xml:space="preserve"> in seinem Vorwort des neuen be top Kundenmagazins</w:t>
      </w:r>
      <w:r w:rsidR="00686289" w:rsidRPr="00E544C4">
        <w:t xml:space="preserve">. </w:t>
      </w:r>
    </w:p>
    <w:p w14:paraId="382D9F6E" w14:textId="3259521B" w:rsidR="00686289" w:rsidRDefault="00E544C4" w:rsidP="00686289">
      <w:pPr>
        <w:pStyle w:val="PIFlietext"/>
      </w:pPr>
      <w:r w:rsidRPr="00E544C4">
        <w:rPr>
          <w:u w:color="FF0000"/>
        </w:rPr>
        <w:t>Aber wie</w:t>
      </w:r>
      <w:r w:rsidR="00686289" w:rsidRPr="00E544C4">
        <w:rPr>
          <w:u w:color="FF0000"/>
        </w:rPr>
        <w:t xml:space="preserve"> können Unternehmen </w:t>
      </w:r>
      <w:r w:rsidRPr="00E544C4">
        <w:rPr>
          <w:u w:color="FF0000"/>
        </w:rPr>
        <w:t xml:space="preserve">ihre Daten und damit </w:t>
      </w:r>
      <w:r w:rsidR="00133DBA">
        <w:rPr>
          <w:u w:color="FF0000"/>
        </w:rPr>
        <w:t>ihr technologische</w:t>
      </w:r>
      <w:r w:rsidR="006745F4">
        <w:rPr>
          <w:u w:color="FF0000"/>
        </w:rPr>
        <w:t>s</w:t>
      </w:r>
      <w:r w:rsidR="00133DBA">
        <w:rPr>
          <w:u w:color="FF0000"/>
        </w:rPr>
        <w:t xml:space="preserve"> Know-h</w:t>
      </w:r>
      <w:r w:rsidR="00686289" w:rsidRPr="00E544C4">
        <w:rPr>
          <w:u w:color="FF0000"/>
        </w:rPr>
        <w:t>ow schützen</w:t>
      </w:r>
      <w:r>
        <w:rPr>
          <w:u w:color="FF0000"/>
        </w:rPr>
        <w:t xml:space="preserve">? </w:t>
      </w:r>
      <w:r w:rsidR="00133DBA">
        <w:t xml:space="preserve">Die Titelgeschichte des </w:t>
      </w:r>
      <w:r w:rsidR="00686289">
        <w:t xml:space="preserve">neuen be top </w:t>
      </w:r>
      <w:r w:rsidR="00133DBA">
        <w:t xml:space="preserve">Magazins </w:t>
      </w:r>
      <w:r>
        <w:t xml:space="preserve">geht dieser Frage nach und </w:t>
      </w:r>
      <w:r w:rsidR="00686289">
        <w:t xml:space="preserve">zeigt, wie die </w:t>
      </w:r>
      <w:r w:rsidR="00686289" w:rsidRPr="00ED53CF">
        <w:t xml:space="preserve">Friedhelm Loh Group </w:t>
      </w:r>
      <w:r w:rsidR="00686289" w:rsidRPr="00ED53CF">
        <w:rPr>
          <w:u w:color="FF0000"/>
        </w:rPr>
        <w:t xml:space="preserve">gemeinsam mit Partnern </w:t>
      </w:r>
      <w:r w:rsidR="00133DBA">
        <w:rPr>
          <w:u w:color="FF0000"/>
        </w:rPr>
        <w:t xml:space="preserve">bereits heute </w:t>
      </w:r>
      <w:r w:rsidR="006745F4">
        <w:rPr>
          <w:u w:color="FF0000"/>
        </w:rPr>
        <w:t>Kunden</w:t>
      </w:r>
      <w:r w:rsidR="00686289" w:rsidRPr="00ED53CF">
        <w:rPr>
          <w:u w:color="FF0000"/>
        </w:rPr>
        <w:t xml:space="preserve"> mit konkreten Lösungen unterstützt, diese und weitere Herausforderungen der Digitalisierung zu bewältigen. </w:t>
      </w:r>
      <w:r w:rsidR="00686289" w:rsidRPr="00ED53CF">
        <w:t xml:space="preserve">Weitere Themen der Ausgabe 02/2019 sind: </w:t>
      </w:r>
    </w:p>
    <w:p w14:paraId="494A223E" w14:textId="5ED9AD0A" w:rsidR="00686289" w:rsidRDefault="00133DBA" w:rsidP="00686289">
      <w:pPr>
        <w:pStyle w:val="PIFlietext"/>
        <w:rPr>
          <w:b/>
          <w:bCs/>
        </w:rPr>
      </w:pPr>
      <w:r>
        <w:rPr>
          <w:b/>
          <w:bCs/>
        </w:rPr>
        <w:lastRenderedPageBreak/>
        <w:t>Influencer: Einflussreiche Experten für Kaufentscheidungen</w:t>
      </w:r>
    </w:p>
    <w:p w14:paraId="3C1071DA" w14:textId="7F97388C" w:rsidR="00686289" w:rsidRDefault="00686289" w:rsidP="00686289">
      <w:pPr>
        <w:pStyle w:val="PIFlietext"/>
      </w:pPr>
      <w:r>
        <w:t xml:space="preserve">Sie bewegen sich zwischen Einfluss und Unabhängigkeit, sind </w:t>
      </w:r>
      <w:r w:rsidR="00FF0B49">
        <w:t>Event-P</w:t>
      </w:r>
      <w:r>
        <w:t xml:space="preserve">hänomen und persönlicher Ratgeber zugleich – so genannte „Influencer“ gewinnen immer mehr an Bedeutung. Wie können Unternehmen Influencer im B2B-Bereich erfolgreich einsetzen? Diesen Fragen geht die neue be top nach und gibt Tipps, wie Unternehmen eigene Influencer erfolgreich aufbauen. </w:t>
      </w:r>
      <w:r w:rsidR="00907BD7">
        <w:t>Zu diesem Thema</w:t>
      </w:r>
      <w:r>
        <w:t xml:space="preserve"> hat die be top mit dem</w:t>
      </w:r>
      <w:r w:rsidR="00907BD7">
        <w:t xml:space="preserve"> renommierten Influencer Ahmed Banafa </w:t>
      </w:r>
      <w:r>
        <w:t>aus dem Silicon Valley</w:t>
      </w:r>
      <w:r w:rsidR="00907BD7">
        <w:t xml:space="preserve"> u</w:t>
      </w:r>
      <w:r>
        <w:t xml:space="preserve">nd Tijen Onaran gesprochen. Die bekannte Moderatorin und Gründerin </w:t>
      </w:r>
      <w:r w:rsidR="00F12860">
        <w:t>des Netzwerks</w:t>
      </w:r>
      <w:r>
        <w:t xml:space="preserve"> Global Digital Women macht in ihrer Kolumne in der be top deutlich: „Menschen folgen Menschen“.</w:t>
      </w:r>
    </w:p>
    <w:p w14:paraId="5DEC7D0E" w14:textId="27BFF535" w:rsidR="00686289" w:rsidRPr="007550DA" w:rsidRDefault="00686289" w:rsidP="00686289">
      <w:pPr>
        <w:pStyle w:val="PIFlietext"/>
        <w:rPr>
          <w:b/>
          <w:bCs/>
          <w:u w:color="FF0000"/>
        </w:rPr>
      </w:pPr>
      <w:r w:rsidRPr="007550DA">
        <w:rPr>
          <w:b/>
          <w:bCs/>
        </w:rPr>
        <w:t>Elektromobilität</w:t>
      </w:r>
      <w:r w:rsidRPr="007550DA">
        <w:rPr>
          <w:b/>
          <w:bCs/>
          <w:u w:color="FF0000"/>
        </w:rPr>
        <w:t>:</w:t>
      </w:r>
      <w:r w:rsidR="00ED53CF" w:rsidRPr="007550DA">
        <w:rPr>
          <w:b/>
          <w:bCs/>
          <w:u w:color="FF0000"/>
        </w:rPr>
        <w:t xml:space="preserve"> Die Zukunft ist ultrahochfest</w:t>
      </w:r>
    </w:p>
    <w:p w14:paraId="54865927" w14:textId="03031B1C" w:rsidR="00686289" w:rsidRDefault="00686289" w:rsidP="00686289">
      <w:pPr>
        <w:pStyle w:val="PIFlietext"/>
      </w:pPr>
      <w:r w:rsidRPr="007550DA">
        <w:t xml:space="preserve">Die Automobilindustrie steht vor dem größten Umbruch ihrer Geschichte. Bei </w:t>
      </w:r>
      <w:r>
        <w:t xml:space="preserve">dem Wandel der Antriebstechnologien vom Verbrennungs- hin zum Elektromotor hat der Werkstoff Stahl durch die Entwicklung hoch- und ultrahochfester Sorten </w:t>
      </w:r>
      <w:r w:rsidR="00F12860">
        <w:t xml:space="preserve">großes </w:t>
      </w:r>
      <w:r>
        <w:t>Potenzial, wie de</w:t>
      </w:r>
      <w:r w:rsidR="00E90707">
        <w:t xml:space="preserve">r Marktbeitrag in der be top </w:t>
      </w:r>
      <w:r>
        <w:t>zeigt.</w:t>
      </w:r>
    </w:p>
    <w:p w14:paraId="4117098E" w14:textId="238DFC3B" w:rsidR="00686289" w:rsidRDefault="005C36D9" w:rsidP="00686289">
      <w:pPr>
        <w:pStyle w:val="PIFlietext"/>
        <w:rPr>
          <w:b/>
          <w:bCs/>
        </w:rPr>
      </w:pPr>
      <w:r>
        <w:rPr>
          <w:b/>
          <w:bCs/>
        </w:rPr>
        <w:t>Wissenschaft</w:t>
      </w:r>
      <w:r w:rsidR="007550DA">
        <w:rPr>
          <w:b/>
          <w:bCs/>
        </w:rPr>
        <w:t xml:space="preserve">: </w:t>
      </w:r>
      <w:r>
        <w:rPr>
          <w:b/>
          <w:bCs/>
        </w:rPr>
        <w:t>Hirnforschung</w:t>
      </w:r>
      <w:r w:rsidRPr="005C36D9">
        <w:rPr>
          <w:b/>
          <w:bCs/>
        </w:rPr>
        <w:t xml:space="preserve"> </w:t>
      </w:r>
      <w:r>
        <w:rPr>
          <w:b/>
          <w:bCs/>
        </w:rPr>
        <w:t>in Lichtgeschwindigkeit</w:t>
      </w:r>
    </w:p>
    <w:p w14:paraId="6EC57B0B" w14:textId="6D1FCEF9" w:rsidR="00557123" w:rsidRDefault="00686289" w:rsidP="00686289">
      <w:pPr>
        <w:pStyle w:val="PIFlietext"/>
      </w:pPr>
      <w:r>
        <w:t xml:space="preserve">Im Bundesstaat São Paulo steht eins der größten Wissenschaftsprojekte Brasiliens – das Laboratório Nacional de Luz Síncroton. Eines der vielen Ziele der Forschungsarbeit im dortigen Teilchenbeschleuniger: das menschliche Gehirn erforschen, um mehr über die Krankheit Parkinson zu erfahren, unter der weltweit aktuell rund sechs Millionen Menschen leiden. Be top war vor Ort und zeigt Einblicke in das bahnbrechende Forschungsprojekt, das Heilungsmethoden für bislang </w:t>
      </w:r>
      <w:r>
        <w:lastRenderedPageBreak/>
        <w:t>unheilbare neurodegene</w:t>
      </w:r>
      <w:r w:rsidR="00557123">
        <w:t xml:space="preserve">rative Erkrankungen untersucht. Hier sind mehr </w:t>
      </w:r>
      <w:r w:rsidR="00557123" w:rsidRPr="0033023E">
        <w:t xml:space="preserve">als 200 </w:t>
      </w:r>
      <w:r w:rsidR="00557123">
        <w:t>G</w:t>
      </w:r>
      <w:r w:rsidR="00557123" w:rsidRPr="0033023E">
        <w:t>roßschaltschränke</w:t>
      </w:r>
      <w:r w:rsidR="00557123">
        <w:t xml:space="preserve"> von Rittal im Einsatz, um t</w:t>
      </w:r>
      <w:r w:rsidR="00557123" w:rsidRPr="00557123">
        <w:t xml:space="preserve">ausende von Elektronikkomponenten unterschiedlichster Größe </w:t>
      </w:r>
      <w:r w:rsidR="00557123">
        <w:t xml:space="preserve">in einem </w:t>
      </w:r>
      <w:r w:rsidR="00557123" w:rsidRPr="00557123">
        <w:t>Schra</w:t>
      </w:r>
      <w:r w:rsidR="00557123">
        <w:t>nksystem zu schützen.</w:t>
      </w:r>
    </w:p>
    <w:p w14:paraId="5AED97BA" w14:textId="65EF245D" w:rsidR="00686289" w:rsidRDefault="007550DA" w:rsidP="00686289">
      <w:pPr>
        <w:pStyle w:val="PIFlietext"/>
        <w:rPr>
          <w:b/>
          <w:bCs/>
        </w:rPr>
      </w:pPr>
      <w:r>
        <w:rPr>
          <w:b/>
          <w:bCs/>
        </w:rPr>
        <w:t xml:space="preserve">Schaltanlagenbau: </w:t>
      </w:r>
      <w:r w:rsidR="00686289">
        <w:rPr>
          <w:b/>
          <w:bCs/>
        </w:rPr>
        <w:t>Badische</w:t>
      </w:r>
      <w:r w:rsidR="00686289">
        <w:t xml:space="preserve"> </w:t>
      </w:r>
      <w:r>
        <w:rPr>
          <w:b/>
          <w:bCs/>
        </w:rPr>
        <w:t>Tüftler mit Weitblick</w:t>
      </w:r>
    </w:p>
    <w:p w14:paraId="67E29588" w14:textId="3863C0FB" w:rsidR="00686289" w:rsidRDefault="00686289" w:rsidP="00686289">
      <w:pPr>
        <w:pStyle w:val="PIFlietext"/>
      </w:pPr>
      <w:r>
        <w:t>Wie auch kleinere Betri</w:t>
      </w:r>
      <w:r w:rsidR="00907BD7">
        <w:t xml:space="preserve">ebe von digitalen Möglichkeiten in der Fertigung </w:t>
      </w:r>
      <w:r>
        <w:t>profitieren könn</w:t>
      </w:r>
      <w:r w:rsidR="005C36D9">
        <w:t xml:space="preserve">en, zeigt der Badener Maschinen </w:t>
      </w:r>
      <w:r>
        <w:t xml:space="preserve">und Schaltanlagen-Spezialist Bauer Systeme. Das Unternehmen digitalisiert und automatisiert seine Prozesse mithilfe von Rittal und Eplan. Be top stellt die drei Köpfe </w:t>
      </w:r>
      <w:r w:rsidR="00F776A3">
        <w:t>hinter der Firma</w:t>
      </w:r>
      <w:r>
        <w:t xml:space="preserve"> vor. </w:t>
      </w:r>
    </w:p>
    <w:p w14:paraId="1C46FFE4" w14:textId="7F4B590B" w:rsidR="00F776A3" w:rsidRDefault="00F776A3" w:rsidP="00F776A3">
      <w:pPr>
        <w:pStyle w:val="PIFlietext"/>
        <w:rPr>
          <w:b/>
          <w:bCs/>
        </w:rPr>
      </w:pPr>
      <w:r>
        <w:t xml:space="preserve">Noch mehr Themen und Anregungen aus der Welt der Friedhelm Loh Group finden Sie im </w:t>
      </w:r>
      <w:r w:rsidR="005C36D9">
        <w:t xml:space="preserve">be top </w:t>
      </w:r>
      <w:r>
        <w:t xml:space="preserve">Webmagazin: </w:t>
      </w:r>
      <w:hyperlink r:id="rId12" w:history="1">
        <w:r>
          <w:rPr>
            <w:rStyle w:val="Hyperlink1"/>
          </w:rPr>
          <w:t>https://betop.friedhelm-loh-group.de</w:t>
        </w:r>
      </w:hyperlink>
      <w:r>
        <w:t xml:space="preserve"> </w:t>
      </w:r>
      <w:r>
        <w:rPr>
          <w:rFonts w:ascii="Arial Unicode MS" w:eastAsia="Arial Unicode MS" w:hAnsi="Arial Unicode MS" w:cs="Arial Unicode MS"/>
        </w:rPr>
        <w:br/>
      </w:r>
    </w:p>
    <w:p w14:paraId="60F7C4D5" w14:textId="6AD37F81" w:rsidR="00F776A3" w:rsidRDefault="00F776A3" w:rsidP="00F776A3">
      <w:pPr>
        <w:pStyle w:val="PIFlietext"/>
        <w:rPr>
          <w:b/>
          <w:bCs/>
        </w:rPr>
      </w:pPr>
      <w:r>
        <w:rPr>
          <w:b/>
          <w:bCs/>
        </w:rPr>
        <w:t xml:space="preserve">Be top Magazin wieder ausgezeichnet </w:t>
      </w:r>
    </w:p>
    <w:p w14:paraId="6BC3CCAC" w14:textId="2EAE3DFD" w:rsidR="00686289" w:rsidRDefault="005C36D9" w:rsidP="00686289">
      <w:pPr>
        <w:pStyle w:val="PIFlietext"/>
      </w:pPr>
      <w:r>
        <w:t>Im Webmagazin finden Sie auch Beiträge aus der</w:t>
      </w:r>
      <w:r w:rsidR="00686289">
        <w:t xml:space="preserve"> be top Ausgabe 1-2019</w:t>
      </w:r>
      <w:r>
        <w:t>, die</w:t>
      </w:r>
      <w:r w:rsidR="00686289">
        <w:t xml:space="preserve"> </w:t>
      </w:r>
      <w:r w:rsidR="00855629">
        <w:t xml:space="preserve">zum wiederholten Mal </w:t>
      </w:r>
      <w:r w:rsidR="00686289">
        <w:t>mit dem</w:t>
      </w:r>
      <w:r w:rsidR="00855629">
        <w:t xml:space="preserve"> renommierten Fox Awards (Silber) </w:t>
      </w:r>
      <w:r>
        <w:t xml:space="preserve">Print und Digital </w:t>
      </w:r>
      <w:r w:rsidR="00686289">
        <w:t xml:space="preserve">ausgezeichnet </w:t>
      </w:r>
      <w:r w:rsidR="00A42C4B">
        <w:t>worden ist</w:t>
      </w:r>
      <w:r w:rsidR="00686289">
        <w:t xml:space="preserve">. Seit 2011 zeichnen die Fox Awards effiziente Lösungen aus Marketing und Kommunikation in Print und Digital aus. </w:t>
      </w:r>
    </w:p>
    <w:p w14:paraId="14959502" w14:textId="77777777" w:rsidR="00A91651" w:rsidRPr="00AF18EC" w:rsidRDefault="00A91651" w:rsidP="00A91651">
      <w:pPr>
        <w:pStyle w:val="PIFlietext"/>
        <w:rPr>
          <w:b/>
          <w:bCs/>
        </w:rPr>
      </w:pPr>
      <w:r>
        <w:t>(4</w:t>
      </w:r>
      <w:r w:rsidRPr="00AF18EC">
        <w:t>.</w:t>
      </w:r>
      <w:r>
        <w:t>052</w:t>
      </w:r>
      <w:r w:rsidRPr="00AF18EC">
        <w:t xml:space="preserve"> Zeichen)</w:t>
      </w:r>
    </w:p>
    <w:p w14:paraId="7D143A83" w14:textId="77777777" w:rsidR="00CF274B" w:rsidRPr="00A91651" w:rsidRDefault="00CF274B">
      <w:pPr>
        <w:spacing w:after="240" w:line="312" w:lineRule="auto"/>
        <w:ind w:right="3493"/>
        <w:rPr>
          <w:rFonts w:ascii="Wingdings" w:hAnsi="Wingdings"/>
        </w:rPr>
      </w:pPr>
      <w:r>
        <w:rPr>
          <w:rFonts w:ascii="Wingdings" w:hAnsi="Wingdings"/>
        </w:rPr>
        <w:t></w:t>
      </w:r>
    </w:p>
    <w:p w14:paraId="0C15AB8E" w14:textId="77777777" w:rsidR="00CF274B" w:rsidRPr="00745B08" w:rsidRDefault="00CF274B">
      <w:pPr>
        <w:pStyle w:val="PIAbspann"/>
        <w:rPr>
          <w:b/>
          <w:bCs/>
        </w:rPr>
      </w:pPr>
      <w:r w:rsidRPr="00745B08">
        <w:rPr>
          <w:b/>
          <w:bCs/>
        </w:rPr>
        <w:t>Bildmaterial</w:t>
      </w:r>
    </w:p>
    <w:p w14:paraId="7BF688DD" w14:textId="2E3A5022" w:rsidR="00745B08" w:rsidRDefault="007550DA" w:rsidP="00745B08">
      <w:pPr>
        <w:pStyle w:val="PIAbspann"/>
      </w:pPr>
      <w:r w:rsidRPr="00745B08">
        <w:t>Bild</w:t>
      </w:r>
      <w:r w:rsidR="00564C0C" w:rsidRPr="00745B08">
        <w:t xml:space="preserve"> 1</w:t>
      </w:r>
      <w:r w:rsidR="00910F0B">
        <w:t xml:space="preserve"> (</w:t>
      </w:r>
      <w:r w:rsidR="00910F0B" w:rsidRPr="00910F0B">
        <w:t>fri19273300</w:t>
      </w:r>
      <w:r w:rsidR="00910F0B">
        <w:t>)</w:t>
      </w:r>
      <w:r w:rsidR="000F5F8F" w:rsidRPr="00745B08">
        <w:t xml:space="preserve">: </w:t>
      </w:r>
      <w:r w:rsidR="00745B08">
        <w:t>Daten sind Macht: Erfahren Sie in der neuen Au</w:t>
      </w:r>
      <w:r w:rsidR="00BC0376">
        <w:t xml:space="preserve">sgabe des be top Kundenmagazins </w:t>
      </w:r>
      <w:r w:rsidR="00745B08">
        <w:t>mehr über das digitale Großprojekt Gaia-X und weitere Lösungen für die Herausforderungen der Digitalisierung.</w:t>
      </w:r>
    </w:p>
    <w:p w14:paraId="488063BA" w14:textId="263FDC41" w:rsidR="00910F0B" w:rsidRDefault="00910F0B">
      <w:pPr>
        <w:pStyle w:val="PIAbspann"/>
      </w:pPr>
      <w:r>
        <w:lastRenderedPageBreak/>
        <w:t>Bild 2 (</w:t>
      </w:r>
      <w:r w:rsidRPr="00910F0B">
        <w:t>fri19273</w:t>
      </w:r>
      <w:r w:rsidR="00B33A23">
        <w:t>5</w:t>
      </w:r>
      <w:r w:rsidRPr="00910F0B">
        <w:t>00</w:t>
      </w:r>
      <w:r>
        <w:t xml:space="preserve">): </w:t>
      </w:r>
      <w:r w:rsidRPr="00910F0B">
        <w:t xml:space="preserve">Wie können Unternehmen Influencer im B2B-Bereich erfolgreich einsetzen? Diesen Fragen geht die neue be top nach und gibt Tipps, wie Unternehmen eigene Influencer erfolgreich aufbauen. </w:t>
      </w:r>
    </w:p>
    <w:p w14:paraId="66DC8EA3" w14:textId="1110EBAF" w:rsidR="00910F0B" w:rsidRDefault="00910F0B">
      <w:pPr>
        <w:pStyle w:val="PIAbspann"/>
      </w:pPr>
      <w:r>
        <w:t>Bild 3 (</w:t>
      </w:r>
      <w:r w:rsidR="00A91651">
        <w:t>fri192016900</w:t>
      </w:r>
      <w:r>
        <w:t xml:space="preserve">): Tüftler mit Weitblick: </w:t>
      </w:r>
      <w:r w:rsidRPr="00910F0B">
        <w:t>Wie auch kleinere Betriebe von digitalen Möglichkeiten in der Fertigung profitieren können, zeigt der Badener Maschinen</w:t>
      </w:r>
      <w:r>
        <w:t>-</w:t>
      </w:r>
      <w:r w:rsidRPr="00910F0B">
        <w:t xml:space="preserve"> und Schaltanlagen-Spezialist Bauer Systeme. Das Unternehmen digitalisiert und automatisiert seine Prozesse mithilfe von Rittal und Eplan. Be top stellt die drei Köpfe hinter der Firma</w:t>
      </w:r>
      <w:r>
        <w:t xml:space="preserve"> vor.</w:t>
      </w:r>
    </w:p>
    <w:p w14:paraId="0DF938FD" w14:textId="7A248A5A" w:rsidR="00CF274B" w:rsidRDefault="00CF274B">
      <w:pPr>
        <w:pStyle w:val="PIAbspann"/>
      </w:pPr>
      <w:r>
        <w:t xml:space="preserve">Abdruck honorarfrei. Bitte geben Sie als Quelle </w:t>
      </w:r>
      <w:r w:rsidR="00AD50F2">
        <w:t>Rittal GmbH &amp; Co. KG</w:t>
      </w:r>
      <w:r>
        <w:t xml:space="preserve"> an. </w:t>
      </w:r>
      <w:r w:rsidR="00FF2C31">
        <w:t xml:space="preserve"> </w:t>
      </w:r>
    </w:p>
    <w:p w14:paraId="429605C6" w14:textId="77777777" w:rsidR="00910F0B" w:rsidRDefault="00910F0B" w:rsidP="00875FFB">
      <w:pPr>
        <w:pStyle w:val="PIAbspann"/>
        <w:rPr>
          <w:b/>
        </w:rPr>
      </w:pPr>
    </w:p>
    <w:p w14:paraId="148747E7" w14:textId="2F53F2CA" w:rsidR="00875FFB" w:rsidRDefault="00875FFB" w:rsidP="00875FFB">
      <w:pPr>
        <w:pStyle w:val="PIAbspann"/>
        <w:rPr>
          <w:b/>
        </w:rPr>
      </w:pPr>
      <w:r>
        <w:rPr>
          <w:b/>
        </w:rPr>
        <w:t>Friedhelm Loh Group</w:t>
      </w:r>
    </w:p>
    <w:p w14:paraId="24DE18CD" w14:textId="77777777" w:rsidR="00875FFB" w:rsidRDefault="00875FFB" w:rsidP="00875FFB">
      <w:pPr>
        <w:pStyle w:val="PIAbspann"/>
        <w:rPr>
          <w:bCs/>
        </w:rPr>
      </w:pPr>
      <w:r>
        <w:rPr>
          <w:bCs/>
        </w:rPr>
        <w:t>Die weltweit tätige Friedhelm Loh Group (F.L.G.) erfindet, entwickelt und produziert maßgeschneiderte Produkte und Systemlösungen für Industrie, Wirtschaft und Handel. Die Unternehmen der Friedhelm Loh Group gehören zu den Topadressen in ihren jeweiligen Branchen – als Erfinder und kompetente Produzenten. Sie reichen vom weltweit führenden Systemanbieter für Schaltschränke, Stromverteilung, Klimatisierung und IT-Infrastruktur (Rittal) über Europas Nummer 1 bei Softwarelösungen für den Maschinen- und Anlagenbau sowie die Industrie bis hin zur durchgängigen Fertigungskompetenz mit den modernen Materialien Stahl, Aluminium und Kunststoff.</w:t>
      </w:r>
    </w:p>
    <w:p w14:paraId="776A2691" w14:textId="77777777" w:rsidR="00875FFB" w:rsidRDefault="00875FFB" w:rsidP="00875FFB">
      <w:pPr>
        <w:pStyle w:val="PIAbspann"/>
        <w:rPr>
          <w:bCs/>
        </w:rPr>
      </w:pPr>
      <w:r>
        <w:rPr>
          <w:bCs/>
        </w:rPr>
        <w:t xml:space="preserve">Das Familienunternehmen ist mit 18 Produktionsstätten und 80 internationalen Tochtergesellschaften weltweit präsent. Die inhabergeführte Friedhelm Loh Group beschäftigt 12.500 Mitarbeiter und erzielte im Jahr 2018 einen Umsatz von 2,6 Milliarden Euro. Zum elften Mal in Folge wurde die Unternehmensgruppe 2019 als Top-Arbeitgeber Deutschland ausgezeichnet. </w:t>
      </w:r>
      <w:r w:rsidRPr="00A313B0">
        <w:rPr>
          <w:bCs/>
        </w:rPr>
        <w:t>In einer bundesweiten Studie stellten die Zeitschrift Focus Money und die Stiftung Deutschland Test fest, d</w:t>
      </w:r>
      <w:r>
        <w:rPr>
          <w:bCs/>
        </w:rPr>
        <w:t>ass die Friedhelm Loh Group 2019 zum vierten Mal in Folge</w:t>
      </w:r>
      <w:r w:rsidRPr="00A313B0">
        <w:rPr>
          <w:bCs/>
        </w:rPr>
        <w:t xml:space="preserve"> zu den besten Ausbildungsbetrieben gehört.</w:t>
      </w:r>
    </w:p>
    <w:p w14:paraId="3E568E6C" w14:textId="77777777" w:rsidR="00CF274B" w:rsidRDefault="00875FFB" w:rsidP="00875FFB">
      <w:pPr>
        <w:pStyle w:val="PIAbspann"/>
      </w:pPr>
      <w:r>
        <w:rPr>
          <w:bCs/>
        </w:rPr>
        <w:t>Weitere Informationen unter www.friedhelm-loh-group.com</w:t>
      </w:r>
    </w:p>
    <w:sectPr w:rsidR="00CF274B" w:rsidSect="00DC217C">
      <w:headerReference w:type="default" r:id="rId13"/>
      <w:footerReference w:type="default" r:id="rId14"/>
      <w:headerReference w:type="first" r:id="rId15"/>
      <w:footerReference w:type="first" r:id="rId16"/>
      <w:pgSz w:w="11906" w:h="16838" w:code="9"/>
      <w:pgMar w:top="3538" w:right="1418" w:bottom="1134" w:left="1418" w:header="68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D348E" w14:textId="77777777" w:rsidR="00944F2D" w:rsidRDefault="00944F2D">
      <w:r>
        <w:separator/>
      </w:r>
    </w:p>
  </w:endnote>
  <w:endnote w:type="continuationSeparator" w:id="0">
    <w:p w14:paraId="011BFB6F" w14:textId="77777777" w:rsidR="00944F2D" w:rsidRDefault="00944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27AA0" w14:textId="6F167AD0" w:rsidR="00E544C4" w:rsidRPr="008C6F46" w:rsidRDefault="00E544C4" w:rsidP="008C6F46">
    <w:pPr>
      <w:pStyle w:val="Fuzeile"/>
      <w:jc w:val="right"/>
      <w:rPr>
        <w:rFonts w:ascii="Arial" w:hAnsi="Arial" w:cs="Arial"/>
        <w:sz w:val="22"/>
        <w:szCs w:val="22"/>
      </w:rPr>
    </w:pPr>
    <w:r>
      <w:rPr>
        <w:rFonts w:ascii="Arial" w:hAnsi="Arial" w:cs="Arial"/>
        <w:noProof/>
        <w:sz w:val="22"/>
        <w:szCs w:val="22"/>
      </w:rPr>
      <w:drawing>
        <wp:anchor distT="0" distB="0" distL="114300" distR="114300" simplePos="0" relativeHeight="251657728" behindDoc="1" locked="0" layoutInCell="1" allowOverlap="1" wp14:anchorId="75399046" wp14:editId="3C60D354">
          <wp:simplePos x="0" y="0"/>
          <wp:positionH relativeFrom="page">
            <wp:posOffset>902335</wp:posOffset>
          </wp:positionH>
          <wp:positionV relativeFrom="page">
            <wp:posOffset>10287000</wp:posOffset>
          </wp:positionV>
          <wp:extent cx="1767840" cy="93345"/>
          <wp:effectExtent l="0" t="0" r="3810" b="1905"/>
          <wp:wrapNone/>
          <wp:docPr id="9" name="Bild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93345"/>
                  </a:xfrm>
                  <a:prstGeom prst="rect">
                    <a:avLst/>
                  </a:prstGeom>
                  <a:noFill/>
                </pic:spPr>
              </pic:pic>
            </a:graphicData>
          </a:graphic>
          <wp14:sizeRelH relativeFrom="page">
            <wp14:pctWidth>0</wp14:pctWidth>
          </wp14:sizeRelH>
          <wp14:sizeRelV relativeFrom="page">
            <wp14:pctHeight>0</wp14:pctHeight>
          </wp14:sizeRelV>
        </wp:anchor>
      </w:drawing>
    </w:r>
    <w:r w:rsidRPr="008C6F46">
      <w:rPr>
        <w:rStyle w:val="Seitenzahl"/>
        <w:rFonts w:ascii="Arial" w:hAnsi="Arial" w:cs="Arial"/>
        <w:sz w:val="22"/>
        <w:szCs w:val="22"/>
      </w:rPr>
      <w:t xml:space="preserve">Seite </w:t>
    </w:r>
    <w:r w:rsidRPr="008C6F46">
      <w:rPr>
        <w:rStyle w:val="Seitenzahl"/>
        <w:rFonts w:ascii="Arial" w:hAnsi="Arial" w:cs="Arial"/>
        <w:sz w:val="22"/>
        <w:szCs w:val="22"/>
      </w:rPr>
      <w:fldChar w:fldCharType="begin"/>
    </w:r>
    <w:r w:rsidRPr="008C6F46">
      <w:rPr>
        <w:rStyle w:val="Seitenzahl"/>
        <w:rFonts w:ascii="Arial" w:hAnsi="Arial" w:cs="Arial"/>
        <w:sz w:val="22"/>
        <w:szCs w:val="22"/>
      </w:rPr>
      <w:instrText xml:space="preserve"> PAGE </w:instrText>
    </w:r>
    <w:r w:rsidRPr="008C6F46">
      <w:rPr>
        <w:rStyle w:val="Seitenzahl"/>
        <w:rFonts w:ascii="Arial" w:hAnsi="Arial" w:cs="Arial"/>
        <w:sz w:val="22"/>
        <w:szCs w:val="22"/>
      </w:rPr>
      <w:fldChar w:fldCharType="separate"/>
    </w:r>
    <w:r w:rsidR="008077DA">
      <w:rPr>
        <w:rStyle w:val="Seitenzahl"/>
        <w:rFonts w:ascii="Arial" w:hAnsi="Arial" w:cs="Arial"/>
        <w:noProof/>
        <w:sz w:val="22"/>
        <w:szCs w:val="22"/>
      </w:rPr>
      <w:t>2</w:t>
    </w:r>
    <w:r w:rsidRPr="008C6F46">
      <w:rPr>
        <w:rStyle w:val="Seitenzahl"/>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73D6C" w14:textId="77777777" w:rsidR="00E544C4" w:rsidRDefault="00E544C4">
    <w:pPr>
      <w:pStyle w:val="Fuzeile"/>
      <w:jc w:val="right"/>
      <w:rPr>
        <w:rFonts w:ascii="Arial" w:hAnsi="Arial" w:cs="Arial"/>
        <w:sz w:val="22"/>
      </w:rPr>
    </w:pPr>
    <w:r>
      <w:rPr>
        <w:rFonts w:ascii="Arial" w:hAnsi="Arial" w:cs="Arial"/>
        <w:noProof/>
        <w:sz w:val="22"/>
      </w:rPr>
      <w:drawing>
        <wp:anchor distT="0" distB="0" distL="114300" distR="114300" simplePos="0" relativeHeight="251656704" behindDoc="1" locked="0" layoutInCell="1" allowOverlap="1" wp14:anchorId="222C0911" wp14:editId="0E649E35">
          <wp:simplePos x="0" y="0"/>
          <wp:positionH relativeFrom="page">
            <wp:posOffset>895985</wp:posOffset>
          </wp:positionH>
          <wp:positionV relativeFrom="page">
            <wp:posOffset>10274300</wp:posOffset>
          </wp:positionV>
          <wp:extent cx="1767840" cy="93345"/>
          <wp:effectExtent l="0" t="0" r="3810" b="1905"/>
          <wp:wrapNone/>
          <wp:docPr id="8" name="Bild 8"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933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FCDBC" w14:textId="77777777" w:rsidR="00944F2D" w:rsidRDefault="00944F2D">
      <w:r>
        <w:separator/>
      </w:r>
    </w:p>
  </w:footnote>
  <w:footnote w:type="continuationSeparator" w:id="0">
    <w:p w14:paraId="6F4C98E3" w14:textId="77777777" w:rsidR="00944F2D" w:rsidRDefault="00944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08884" w14:textId="77777777" w:rsidR="00E544C4" w:rsidRDefault="00E544C4">
    <w:pPr>
      <w:pStyle w:val="Kopfzeile"/>
      <w:spacing w:after="60"/>
      <w:rPr>
        <w:rFonts w:ascii="Arial" w:hAnsi="Arial" w:cs="Arial"/>
        <w:b/>
        <w:bCs/>
        <w:i/>
        <w:iCs/>
        <w:spacing w:val="40"/>
        <w:sz w:val="32"/>
        <w:lang w:val="en-GB"/>
      </w:rPr>
    </w:pPr>
    <w:r>
      <w:rPr>
        <w:rFonts w:ascii="Arial" w:hAnsi="Arial" w:cs="Arial"/>
        <w:b/>
        <w:bCs/>
        <w:i/>
        <w:iCs/>
        <w:spacing w:val="40"/>
        <w:sz w:val="32"/>
        <w:lang w:val="en-GB"/>
      </w:rPr>
      <w:t>Presse-Information</w:t>
    </w:r>
  </w:p>
  <w:p w14:paraId="7001FEA0" w14:textId="77777777" w:rsidR="00E544C4" w:rsidRPr="002D458D" w:rsidRDefault="00E544C4">
    <w:pPr>
      <w:pStyle w:val="Kopfzeile"/>
      <w:rPr>
        <w:lang w:val="en-US"/>
      </w:rPr>
    </w:pPr>
    <w:r>
      <w:rPr>
        <w:rFonts w:ascii="Arial" w:hAnsi="Arial" w:cs="Arial"/>
        <w:sz w:val="22"/>
        <w:lang w:val="en-GB"/>
      </w:rPr>
      <w:t>Friedhelm Loh Group</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80A57" w14:textId="77777777" w:rsidR="00E544C4" w:rsidRDefault="00E544C4">
    <w:pPr>
      <w:pStyle w:val="Kopfzeile"/>
      <w:spacing w:after="60"/>
      <w:rPr>
        <w:rFonts w:ascii="Arial" w:hAnsi="Arial" w:cs="Arial"/>
        <w:b/>
        <w:bCs/>
        <w:i/>
        <w:iCs/>
        <w:spacing w:val="40"/>
        <w:sz w:val="32"/>
        <w:lang w:val="en-GB"/>
      </w:rPr>
    </w:pPr>
    <w:r>
      <w:rPr>
        <w:noProof/>
      </w:rPr>
      <w:drawing>
        <wp:anchor distT="0" distB="0" distL="114300" distR="114300" simplePos="0" relativeHeight="251658752" behindDoc="0" locked="0" layoutInCell="1" allowOverlap="1" wp14:anchorId="699807C4" wp14:editId="086EEAA2">
          <wp:simplePos x="0" y="0"/>
          <wp:positionH relativeFrom="column">
            <wp:posOffset>4953635</wp:posOffset>
          </wp:positionH>
          <wp:positionV relativeFrom="paragraph">
            <wp:posOffset>76200</wp:posOffset>
          </wp:positionV>
          <wp:extent cx="1167130" cy="934720"/>
          <wp:effectExtent l="0" t="0" r="0" b="0"/>
          <wp:wrapNone/>
          <wp:docPr id="10" name="Bild 10" descr="FLG_B_t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LG_B_t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130" cy="9347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i/>
        <w:iCs/>
        <w:spacing w:val="40"/>
        <w:sz w:val="32"/>
        <w:lang w:val="en-GB"/>
      </w:rPr>
      <w:t>Presse-Information</w:t>
    </w:r>
  </w:p>
  <w:p w14:paraId="21317915" w14:textId="77777777" w:rsidR="00E544C4" w:rsidRPr="006863DC" w:rsidRDefault="00E544C4">
    <w:pPr>
      <w:pStyle w:val="Kopfzeile"/>
      <w:rPr>
        <w:lang w:val="en-GB"/>
      </w:rPr>
    </w:pPr>
    <w:r>
      <w:rPr>
        <w:rFonts w:ascii="Arial" w:hAnsi="Arial" w:cs="Arial"/>
        <w:sz w:val="22"/>
        <w:lang w:val="en-GB"/>
      </w:rPr>
      <w:t>Friedhelm Loh Group</w:t>
    </w:r>
    <w:r w:rsidRPr="00E7342F">
      <w:rPr>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380D"/>
    <w:multiLevelType w:val="hybridMultilevel"/>
    <w:tmpl w:val="A5D8D3CE"/>
    <w:lvl w:ilvl="0" w:tplc="7096B09A">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A011E1"/>
    <w:multiLevelType w:val="hybridMultilevel"/>
    <w:tmpl w:val="324AD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85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FFB"/>
    <w:rsid w:val="0000021D"/>
    <w:rsid w:val="000029D7"/>
    <w:rsid w:val="00026CE9"/>
    <w:rsid w:val="00030334"/>
    <w:rsid w:val="00031208"/>
    <w:rsid w:val="000362F4"/>
    <w:rsid w:val="000452AE"/>
    <w:rsid w:val="00060547"/>
    <w:rsid w:val="00064B24"/>
    <w:rsid w:val="0006751E"/>
    <w:rsid w:val="00067CBA"/>
    <w:rsid w:val="00071A0A"/>
    <w:rsid w:val="00084382"/>
    <w:rsid w:val="00092344"/>
    <w:rsid w:val="000A7238"/>
    <w:rsid w:val="000B182E"/>
    <w:rsid w:val="000B1E22"/>
    <w:rsid w:val="000B6EA6"/>
    <w:rsid w:val="000C026D"/>
    <w:rsid w:val="000D4E68"/>
    <w:rsid w:val="000D62E0"/>
    <w:rsid w:val="000E3741"/>
    <w:rsid w:val="000F06D7"/>
    <w:rsid w:val="000F0D16"/>
    <w:rsid w:val="000F2264"/>
    <w:rsid w:val="000F5F8F"/>
    <w:rsid w:val="000F7A58"/>
    <w:rsid w:val="00121DA6"/>
    <w:rsid w:val="001243B7"/>
    <w:rsid w:val="0012479A"/>
    <w:rsid w:val="0012689C"/>
    <w:rsid w:val="00133DBA"/>
    <w:rsid w:val="001341A5"/>
    <w:rsid w:val="00140F18"/>
    <w:rsid w:val="0014203B"/>
    <w:rsid w:val="001451D5"/>
    <w:rsid w:val="0015019A"/>
    <w:rsid w:val="001621A5"/>
    <w:rsid w:val="001645D4"/>
    <w:rsid w:val="0017505E"/>
    <w:rsid w:val="00175F4F"/>
    <w:rsid w:val="00196809"/>
    <w:rsid w:val="001B4458"/>
    <w:rsid w:val="001B5998"/>
    <w:rsid w:val="001C61B3"/>
    <w:rsid w:val="001C7E8B"/>
    <w:rsid w:val="001D7769"/>
    <w:rsid w:val="001E4157"/>
    <w:rsid w:val="001E71C2"/>
    <w:rsid w:val="00204E43"/>
    <w:rsid w:val="00217ED0"/>
    <w:rsid w:val="002305BE"/>
    <w:rsid w:val="002402DC"/>
    <w:rsid w:val="0025157F"/>
    <w:rsid w:val="002519E7"/>
    <w:rsid w:val="00251C29"/>
    <w:rsid w:val="00271EF7"/>
    <w:rsid w:val="00272D71"/>
    <w:rsid w:val="00272E28"/>
    <w:rsid w:val="0027454B"/>
    <w:rsid w:val="00283B48"/>
    <w:rsid w:val="0028629D"/>
    <w:rsid w:val="00295598"/>
    <w:rsid w:val="002A4364"/>
    <w:rsid w:val="002A64F6"/>
    <w:rsid w:val="002C0D06"/>
    <w:rsid w:val="002C1812"/>
    <w:rsid w:val="002C3AF0"/>
    <w:rsid w:val="002C4A45"/>
    <w:rsid w:val="002D458D"/>
    <w:rsid w:val="002E5674"/>
    <w:rsid w:val="002F2393"/>
    <w:rsid w:val="002F6354"/>
    <w:rsid w:val="00300013"/>
    <w:rsid w:val="0030182A"/>
    <w:rsid w:val="00313BB6"/>
    <w:rsid w:val="003268BE"/>
    <w:rsid w:val="00326A40"/>
    <w:rsid w:val="00326EB0"/>
    <w:rsid w:val="003279E1"/>
    <w:rsid w:val="0033023E"/>
    <w:rsid w:val="00332DF3"/>
    <w:rsid w:val="00333962"/>
    <w:rsid w:val="00333D0F"/>
    <w:rsid w:val="00337034"/>
    <w:rsid w:val="00341C7F"/>
    <w:rsid w:val="00342224"/>
    <w:rsid w:val="00353C9D"/>
    <w:rsid w:val="00354D8E"/>
    <w:rsid w:val="003578F2"/>
    <w:rsid w:val="00357A81"/>
    <w:rsid w:val="00371108"/>
    <w:rsid w:val="00373B8C"/>
    <w:rsid w:val="00376877"/>
    <w:rsid w:val="003946F6"/>
    <w:rsid w:val="003A7F4F"/>
    <w:rsid w:val="003B02D7"/>
    <w:rsid w:val="003C183E"/>
    <w:rsid w:val="003C4AB2"/>
    <w:rsid w:val="003C5D37"/>
    <w:rsid w:val="003D2AC6"/>
    <w:rsid w:val="003E0826"/>
    <w:rsid w:val="003F0EE4"/>
    <w:rsid w:val="003F4E32"/>
    <w:rsid w:val="003F7DE8"/>
    <w:rsid w:val="0040418D"/>
    <w:rsid w:val="00404DF4"/>
    <w:rsid w:val="00405BEC"/>
    <w:rsid w:val="0042242C"/>
    <w:rsid w:val="00424251"/>
    <w:rsid w:val="00441ED3"/>
    <w:rsid w:val="004429F8"/>
    <w:rsid w:val="004631B1"/>
    <w:rsid w:val="00464071"/>
    <w:rsid w:val="00477783"/>
    <w:rsid w:val="004877B0"/>
    <w:rsid w:val="0049755D"/>
    <w:rsid w:val="004A086A"/>
    <w:rsid w:val="004B7991"/>
    <w:rsid w:val="004C2486"/>
    <w:rsid w:val="004C3627"/>
    <w:rsid w:val="004C4D0E"/>
    <w:rsid w:val="004C5523"/>
    <w:rsid w:val="004C58CA"/>
    <w:rsid w:val="004D6316"/>
    <w:rsid w:val="004D7F51"/>
    <w:rsid w:val="004E1D67"/>
    <w:rsid w:val="004E673B"/>
    <w:rsid w:val="004E6F37"/>
    <w:rsid w:val="004E76D4"/>
    <w:rsid w:val="004F12E4"/>
    <w:rsid w:val="004F3DE3"/>
    <w:rsid w:val="004F6AB4"/>
    <w:rsid w:val="00502108"/>
    <w:rsid w:val="00504111"/>
    <w:rsid w:val="00505BE4"/>
    <w:rsid w:val="00523F82"/>
    <w:rsid w:val="00524797"/>
    <w:rsid w:val="00537915"/>
    <w:rsid w:val="00540CDC"/>
    <w:rsid w:val="005441AF"/>
    <w:rsid w:val="00545E61"/>
    <w:rsid w:val="00553302"/>
    <w:rsid w:val="00554D42"/>
    <w:rsid w:val="00556053"/>
    <w:rsid w:val="00557123"/>
    <w:rsid w:val="00564C0C"/>
    <w:rsid w:val="005676BA"/>
    <w:rsid w:val="00581068"/>
    <w:rsid w:val="00582726"/>
    <w:rsid w:val="0058460E"/>
    <w:rsid w:val="00584FA9"/>
    <w:rsid w:val="00590456"/>
    <w:rsid w:val="00596B32"/>
    <w:rsid w:val="005A0F45"/>
    <w:rsid w:val="005A2A6E"/>
    <w:rsid w:val="005A7D0D"/>
    <w:rsid w:val="005B5EFD"/>
    <w:rsid w:val="005C36D9"/>
    <w:rsid w:val="005C6076"/>
    <w:rsid w:val="005C7DB4"/>
    <w:rsid w:val="005D7238"/>
    <w:rsid w:val="005E566A"/>
    <w:rsid w:val="005F09BE"/>
    <w:rsid w:val="005F0C8A"/>
    <w:rsid w:val="005F2CE0"/>
    <w:rsid w:val="005F3F4A"/>
    <w:rsid w:val="00600A5B"/>
    <w:rsid w:val="006027B9"/>
    <w:rsid w:val="006076E8"/>
    <w:rsid w:val="00610A28"/>
    <w:rsid w:val="00635649"/>
    <w:rsid w:val="006375CA"/>
    <w:rsid w:val="00640B69"/>
    <w:rsid w:val="0064105A"/>
    <w:rsid w:val="00642049"/>
    <w:rsid w:val="00644007"/>
    <w:rsid w:val="0065178B"/>
    <w:rsid w:val="00665C88"/>
    <w:rsid w:val="00672AED"/>
    <w:rsid w:val="006745F4"/>
    <w:rsid w:val="00680289"/>
    <w:rsid w:val="00683AF8"/>
    <w:rsid w:val="00686289"/>
    <w:rsid w:val="006863DC"/>
    <w:rsid w:val="006A1E28"/>
    <w:rsid w:val="006A3661"/>
    <w:rsid w:val="006A595C"/>
    <w:rsid w:val="006C236C"/>
    <w:rsid w:val="006C2973"/>
    <w:rsid w:val="006C3DEE"/>
    <w:rsid w:val="006C4C86"/>
    <w:rsid w:val="006D44A6"/>
    <w:rsid w:val="006D6563"/>
    <w:rsid w:val="006E12A1"/>
    <w:rsid w:val="006E5F7A"/>
    <w:rsid w:val="006E65A1"/>
    <w:rsid w:val="006F38CB"/>
    <w:rsid w:val="00700141"/>
    <w:rsid w:val="007014D5"/>
    <w:rsid w:val="00701EFD"/>
    <w:rsid w:val="00705F91"/>
    <w:rsid w:val="007117EC"/>
    <w:rsid w:val="007277CE"/>
    <w:rsid w:val="00737947"/>
    <w:rsid w:val="00745B08"/>
    <w:rsid w:val="007550DA"/>
    <w:rsid w:val="00767478"/>
    <w:rsid w:val="00773D7C"/>
    <w:rsid w:val="0077515D"/>
    <w:rsid w:val="00782FF3"/>
    <w:rsid w:val="007850F6"/>
    <w:rsid w:val="00791A24"/>
    <w:rsid w:val="0079781F"/>
    <w:rsid w:val="007A554B"/>
    <w:rsid w:val="007A7D48"/>
    <w:rsid w:val="007B45D7"/>
    <w:rsid w:val="007B4F75"/>
    <w:rsid w:val="007B5F88"/>
    <w:rsid w:val="007B6D13"/>
    <w:rsid w:val="007C0D84"/>
    <w:rsid w:val="007C1B25"/>
    <w:rsid w:val="007C2D8E"/>
    <w:rsid w:val="007C70D4"/>
    <w:rsid w:val="007D37F7"/>
    <w:rsid w:val="007E3E7B"/>
    <w:rsid w:val="007E5BF3"/>
    <w:rsid w:val="007E69B8"/>
    <w:rsid w:val="00801428"/>
    <w:rsid w:val="00804FA4"/>
    <w:rsid w:val="00807136"/>
    <w:rsid w:val="008077DA"/>
    <w:rsid w:val="00807E31"/>
    <w:rsid w:val="0081746F"/>
    <w:rsid w:val="00831E7D"/>
    <w:rsid w:val="00831F15"/>
    <w:rsid w:val="00836A2D"/>
    <w:rsid w:val="008431AD"/>
    <w:rsid w:val="00851AF6"/>
    <w:rsid w:val="00855629"/>
    <w:rsid w:val="00865DF8"/>
    <w:rsid w:val="00865EF6"/>
    <w:rsid w:val="00875FFB"/>
    <w:rsid w:val="008802E8"/>
    <w:rsid w:val="00884A9F"/>
    <w:rsid w:val="0089289A"/>
    <w:rsid w:val="00893522"/>
    <w:rsid w:val="008A2C2A"/>
    <w:rsid w:val="008A41EB"/>
    <w:rsid w:val="008B2D84"/>
    <w:rsid w:val="008B7751"/>
    <w:rsid w:val="008C2749"/>
    <w:rsid w:val="008C3CE2"/>
    <w:rsid w:val="008C5769"/>
    <w:rsid w:val="008C6F46"/>
    <w:rsid w:val="008D3444"/>
    <w:rsid w:val="008E1D96"/>
    <w:rsid w:val="008E74A9"/>
    <w:rsid w:val="008F68CB"/>
    <w:rsid w:val="00907BD7"/>
    <w:rsid w:val="00910F0B"/>
    <w:rsid w:val="00912BC8"/>
    <w:rsid w:val="00916DB1"/>
    <w:rsid w:val="00921D64"/>
    <w:rsid w:val="00936930"/>
    <w:rsid w:val="00944F2D"/>
    <w:rsid w:val="0094583E"/>
    <w:rsid w:val="00952C6D"/>
    <w:rsid w:val="00957837"/>
    <w:rsid w:val="00957C49"/>
    <w:rsid w:val="0096169B"/>
    <w:rsid w:val="009677F5"/>
    <w:rsid w:val="00972702"/>
    <w:rsid w:val="009769C7"/>
    <w:rsid w:val="00977163"/>
    <w:rsid w:val="009777B6"/>
    <w:rsid w:val="00987FB3"/>
    <w:rsid w:val="00993EA2"/>
    <w:rsid w:val="00996D1D"/>
    <w:rsid w:val="009A22DD"/>
    <w:rsid w:val="009B4A62"/>
    <w:rsid w:val="009B74A9"/>
    <w:rsid w:val="009C095D"/>
    <w:rsid w:val="009C0F1E"/>
    <w:rsid w:val="009D373B"/>
    <w:rsid w:val="009E0779"/>
    <w:rsid w:val="009F0B27"/>
    <w:rsid w:val="00A047E5"/>
    <w:rsid w:val="00A13724"/>
    <w:rsid w:val="00A178DC"/>
    <w:rsid w:val="00A21A15"/>
    <w:rsid w:val="00A264CB"/>
    <w:rsid w:val="00A33C74"/>
    <w:rsid w:val="00A35CA6"/>
    <w:rsid w:val="00A42C4B"/>
    <w:rsid w:val="00A676CC"/>
    <w:rsid w:val="00A73932"/>
    <w:rsid w:val="00A77835"/>
    <w:rsid w:val="00A81BC8"/>
    <w:rsid w:val="00A82C85"/>
    <w:rsid w:val="00A82DE3"/>
    <w:rsid w:val="00A8730F"/>
    <w:rsid w:val="00A91651"/>
    <w:rsid w:val="00AA1ACE"/>
    <w:rsid w:val="00AB6FC0"/>
    <w:rsid w:val="00AC0126"/>
    <w:rsid w:val="00AC1673"/>
    <w:rsid w:val="00AC1CD2"/>
    <w:rsid w:val="00AD39D4"/>
    <w:rsid w:val="00AD50F2"/>
    <w:rsid w:val="00AF451A"/>
    <w:rsid w:val="00B10BF3"/>
    <w:rsid w:val="00B11EB9"/>
    <w:rsid w:val="00B15543"/>
    <w:rsid w:val="00B250F7"/>
    <w:rsid w:val="00B2697E"/>
    <w:rsid w:val="00B27146"/>
    <w:rsid w:val="00B30E30"/>
    <w:rsid w:val="00B31F51"/>
    <w:rsid w:val="00B32FD0"/>
    <w:rsid w:val="00B33A23"/>
    <w:rsid w:val="00B3446D"/>
    <w:rsid w:val="00B35500"/>
    <w:rsid w:val="00B35D28"/>
    <w:rsid w:val="00B579BE"/>
    <w:rsid w:val="00B61653"/>
    <w:rsid w:val="00B62347"/>
    <w:rsid w:val="00B66C83"/>
    <w:rsid w:val="00B71B38"/>
    <w:rsid w:val="00B802FD"/>
    <w:rsid w:val="00B92463"/>
    <w:rsid w:val="00B95B87"/>
    <w:rsid w:val="00BA1B9E"/>
    <w:rsid w:val="00BA22AD"/>
    <w:rsid w:val="00BB0B04"/>
    <w:rsid w:val="00BB0FDC"/>
    <w:rsid w:val="00BB7079"/>
    <w:rsid w:val="00BB7F0E"/>
    <w:rsid w:val="00BC0376"/>
    <w:rsid w:val="00BC5F44"/>
    <w:rsid w:val="00BD60E0"/>
    <w:rsid w:val="00BD672A"/>
    <w:rsid w:val="00BD6754"/>
    <w:rsid w:val="00BD6756"/>
    <w:rsid w:val="00BE0005"/>
    <w:rsid w:val="00BE4AC5"/>
    <w:rsid w:val="00BF162F"/>
    <w:rsid w:val="00BF4C29"/>
    <w:rsid w:val="00C00C5E"/>
    <w:rsid w:val="00C06346"/>
    <w:rsid w:val="00C161B7"/>
    <w:rsid w:val="00C25473"/>
    <w:rsid w:val="00C2601A"/>
    <w:rsid w:val="00C278DC"/>
    <w:rsid w:val="00C329EE"/>
    <w:rsid w:val="00C37232"/>
    <w:rsid w:val="00C44BC0"/>
    <w:rsid w:val="00C47019"/>
    <w:rsid w:val="00C537F4"/>
    <w:rsid w:val="00C548F3"/>
    <w:rsid w:val="00C6007C"/>
    <w:rsid w:val="00C72952"/>
    <w:rsid w:val="00C7740D"/>
    <w:rsid w:val="00CA70B9"/>
    <w:rsid w:val="00CB2EFA"/>
    <w:rsid w:val="00CB39BD"/>
    <w:rsid w:val="00CB7BEC"/>
    <w:rsid w:val="00CD0FB3"/>
    <w:rsid w:val="00CD0FE3"/>
    <w:rsid w:val="00CD2A6B"/>
    <w:rsid w:val="00CD520F"/>
    <w:rsid w:val="00CD5F7B"/>
    <w:rsid w:val="00CE172B"/>
    <w:rsid w:val="00CE5DD5"/>
    <w:rsid w:val="00CF02BE"/>
    <w:rsid w:val="00CF274B"/>
    <w:rsid w:val="00D01F74"/>
    <w:rsid w:val="00D04859"/>
    <w:rsid w:val="00D0615B"/>
    <w:rsid w:val="00D27D43"/>
    <w:rsid w:val="00D41567"/>
    <w:rsid w:val="00D50DAC"/>
    <w:rsid w:val="00D5164A"/>
    <w:rsid w:val="00D607F6"/>
    <w:rsid w:val="00D643C2"/>
    <w:rsid w:val="00D66454"/>
    <w:rsid w:val="00D72449"/>
    <w:rsid w:val="00D81472"/>
    <w:rsid w:val="00D83D53"/>
    <w:rsid w:val="00D87A6E"/>
    <w:rsid w:val="00D906A8"/>
    <w:rsid w:val="00D979E5"/>
    <w:rsid w:val="00DA2257"/>
    <w:rsid w:val="00DA7D02"/>
    <w:rsid w:val="00DC1795"/>
    <w:rsid w:val="00DC192A"/>
    <w:rsid w:val="00DC217C"/>
    <w:rsid w:val="00DE2B18"/>
    <w:rsid w:val="00DE4D9E"/>
    <w:rsid w:val="00DE50CE"/>
    <w:rsid w:val="00DF49D8"/>
    <w:rsid w:val="00E0332B"/>
    <w:rsid w:val="00E17942"/>
    <w:rsid w:val="00E2008C"/>
    <w:rsid w:val="00E20A56"/>
    <w:rsid w:val="00E27FA8"/>
    <w:rsid w:val="00E308E3"/>
    <w:rsid w:val="00E32109"/>
    <w:rsid w:val="00E35CBB"/>
    <w:rsid w:val="00E40239"/>
    <w:rsid w:val="00E40B60"/>
    <w:rsid w:val="00E41DDB"/>
    <w:rsid w:val="00E50C94"/>
    <w:rsid w:val="00E544C4"/>
    <w:rsid w:val="00E6237B"/>
    <w:rsid w:val="00E731BF"/>
    <w:rsid w:val="00E7342F"/>
    <w:rsid w:val="00E74170"/>
    <w:rsid w:val="00E778B7"/>
    <w:rsid w:val="00E82686"/>
    <w:rsid w:val="00E82901"/>
    <w:rsid w:val="00E83C3E"/>
    <w:rsid w:val="00E90707"/>
    <w:rsid w:val="00EA3CD8"/>
    <w:rsid w:val="00EB0076"/>
    <w:rsid w:val="00EB110F"/>
    <w:rsid w:val="00EB7238"/>
    <w:rsid w:val="00EB7BC2"/>
    <w:rsid w:val="00EC0193"/>
    <w:rsid w:val="00EC12CF"/>
    <w:rsid w:val="00ED2BB7"/>
    <w:rsid w:val="00ED53CF"/>
    <w:rsid w:val="00ED62BD"/>
    <w:rsid w:val="00EE30E0"/>
    <w:rsid w:val="00F04A2F"/>
    <w:rsid w:val="00F115FA"/>
    <w:rsid w:val="00F12860"/>
    <w:rsid w:val="00F37ECC"/>
    <w:rsid w:val="00F4172D"/>
    <w:rsid w:val="00F62768"/>
    <w:rsid w:val="00F64F56"/>
    <w:rsid w:val="00F67D19"/>
    <w:rsid w:val="00F7149A"/>
    <w:rsid w:val="00F73C4B"/>
    <w:rsid w:val="00F776A3"/>
    <w:rsid w:val="00F82D6A"/>
    <w:rsid w:val="00FA4190"/>
    <w:rsid w:val="00FD2A71"/>
    <w:rsid w:val="00FE25F8"/>
    <w:rsid w:val="00FE2D71"/>
    <w:rsid w:val="00FF0B49"/>
    <w:rsid w:val="00FF2C31"/>
    <w:rsid w:val="00FF7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305B92"/>
  <w15:docId w15:val="{73E381F9-102C-44DB-B3A3-F27655F4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ind w:right="3492"/>
      <w:outlineLvl w:val="3"/>
    </w:pPr>
    <w:rPr>
      <w:rFonts w:ascii="Arial" w:hAnsi="Arial" w:cs="Arial"/>
      <w:sz w:val="22"/>
      <w:u w:val="single"/>
    </w:rPr>
  </w:style>
  <w:style w:type="paragraph" w:styleId="berschrift5">
    <w:name w:val="heading 5"/>
    <w:basedOn w:val="Standard"/>
    <w:next w:val="Standard"/>
    <w:qFormat/>
    <w:pPr>
      <w:keepNext/>
      <w:outlineLvl w:val="4"/>
    </w:pPr>
    <w:rPr>
      <w:rFonts w:ascii="Arial" w:hAnsi="Arial" w:cs="Arial"/>
      <w:i/>
      <w:iCs/>
      <w:sz w:val="22"/>
      <w:u w:val="single"/>
    </w:rPr>
  </w:style>
  <w:style w:type="paragraph" w:styleId="berschrift6">
    <w:name w:val="heading 6"/>
    <w:basedOn w:val="Standard"/>
    <w:next w:val="Standard"/>
    <w:qFormat/>
    <w:pPr>
      <w:keepNext/>
      <w:spacing w:after="240" w:line="312" w:lineRule="auto"/>
      <w:ind w:right="3493"/>
      <w:outlineLvl w:val="5"/>
    </w:pPr>
    <w:rPr>
      <w:rFonts w:ascii="Arial" w:hAnsi="Arial" w:cs="Arial"/>
      <w:b/>
      <w:sz w:val="18"/>
    </w:rPr>
  </w:style>
  <w:style w:type="paragraph" w:styleId="berschrift7">
    <w:name w:val="heading 7"/>
    <w:basedOn w:val="Standard"/>
    <w:next w:val="Standard"/>
    <w:qFormat/>
    <w:pPr>
      <w:keepNext/>
      <w:outlineLvl w:val="6"/>
    </w:pPr>
    <w:rPr>
      <w:rFonts w:ascii="Arial" w:hAnsi="Arial" w:cs="Arial"/>
      <w:b/>
      <w:bCs/>
      <w:sz w:val="28"/>
    </w:rPr>
  </w:style>
  <w:style w:type="paragraph" w:styleId="berschrift8">
    <w:name w:val="heading 8"/>
    <w:basedOn w:val="Standard"/>
    <w:next w:val="Standard"/>
    <w:link w:val="berschrift8Zchn"/>
    <w:qFormat/>
    <w:pPr>
      <w:keepNext/>
      <w:outlineLvl w:val="7"/>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pPr>
      <w:spacing w:line="288" w:lineRule="auto"/>
      <w:ind w:right="3493"/>
    </w:pPr>
    <w:rPr>
      <w:rFonts w:ascii="Arial" w:hAnsi="Arial" w:cs="Arial"/>
      <w:b/>
      <w:bCs/>
      <w:sz w:val="22"/>
    </w:rPr>
  </w:style>
  <w:style w:type="paragraph" w:styleId="Textkrper2">
    <w:name w:val="Body Text 2"/>
    <w:basedOn w:val="Standard"/>
    <w:pPr>
      <w:spacing w:after="240" w:line="312" w:lineRule="auto"/>
      <w:ind w:right="3493"/>
    </w:pPr>
    <w:rPr>
      <w:rFonts w:ascii="Arial" w:hAnsi="Arial" w:cs="Arial"/>
      <w:sz w:val="18"/>
    </w:rPr>
  </w:style>
  <w:style w:type="paragraph" w:styleId="Textkrper-Zeileneinzug">
    <w:name w:val="Body Text Indent"/>
    <w:basedOn w:val="Standard"/>
    <w:pPr>
      <w:spacing w:line="480" w:lineRule="auto"/>
      <w:ind w:firstLine="180"/>
      <w:jc w:val="both"/>
    </w:pPr>
    <w:rPr>
      <w:rFonts w:ascii="Arial" w:hAnsi="Arial" w:cs="Arial"/>
    </w:rPr>
  </w:style>
  <w:style w:type="paragraph" w:customStyle="1" w:styleId="Subhead">
    <w:name w:val="Subhead"/>
    <w:basedOn w:val="Standard"/>
    <w:pPr>
      <w:spacing w:line="360" w:lineRule="auto"/>
    </w:pPr>
    <w:rPr>
      <w:rFonts w:ascii="Arial (W1)" w:hAnsi="Arial (W1)"/>
      <w:i/>
      <w:sz w:val="22"/>
      <w:szCs w:val="20"/>
    </w:rPr>
  </w:style>
  <w:style w:type="paragraph" w:customStyle="1" w:styleId="Flietext">
    <w:name w:val="Fließtext"/>
    <w:basedOn w:val="Textkrper2"/>
    <w:pPr>
      <w:spacing w:line="320" w:lineRule="atLeast"/>
      <w:ind w:right="-40"/>
    </w:pPr>
    <w:rPr>
      <w:rFonts w:cs="Times New Roman"/>
      <w:sz w:val="22"/>
      <w:szCs w:val="20"/>
    </w:rPr>
  </w:style>
  <w:style w:type="paragraph" w:customStyle="1" w:styleId="maintext">
    <w:name w:val="maintext"/>
    <w:basedOn w:val="Standard"/>
    <w:pPr>
      <w:spacing w:before="100" w:beforeAutospacing="1" w:after="100" w:afterAutospacing="1"/>
    </w:pPr>
  </w:style>
  <w:style w:type="paragraph" w:styleId="Textkrper3">
    <w:name w:val="Body Text 3"/>
    <w:basedOn w:val="Standard"/>
    <w:pPr>
      <w:spacing w:after="180" w:line="312" w:lineRule="auto"/>
    </w:pPr>
    <w:rPr>
      <w:rFonts w:ascii="Arial" w:hAnsi="Arial" w:cs="Arial"/>
      <w:sz w:val="18"/>
    </w:rPr>
  </w:style>
  <w:style w:type="character" w:styleId="Hyperlink">
    <w:name w:val="Hyperlink"/>
    <w:rPr>
      <w:color w:val="0000FF"/>
      <w:u w:val="single"/>
    </w:rPr>
  </w:style>
  <w:style w:type="character" w:styleId="Seitenzahl">
    <w:name w:val="page number"/>
    <w:basedOn w:val="Absatz-Standardschriftart"/>
  </w:style>
  <w:style w:type="character" w:customStyle="1" w:styleId="berschrift8Zchn">
    <w:name w:val="Überschrift 8 Zchn"/>
    <w:link w:val="berschrift8"/>
    <w:rsid w:val="00700141"/>
    <w:rPr>
      <w:rFonts w:ascii="Arial" w:hAnsi="Arial" w:cs="Arial"/>
      <w:b/>
      <w:sz w:val="22"/>
      <w:szCs w:val="24"/>
    </w:rPr>
  </w:style>
  <w:style w:type="paragraph" w:customStyle="1" w:styleId="PIDachzeile">
    <w:name w:val="PI Dachzeile"/>
    <w:basedOn w:val="Standard"/>
    <w:pPr>
      <w:spacing w:after="240"/>
    </w:pPr>
    <w:rPr>
      <w:rFonts w:ascii="Arial" w:hAnsi="Arial" w:cs="Arial"/>
      <w:i/>
      <w:iCs/>
      <w:sz w:val="22"/>
      <w:u w:val="single"/>
    </w:rPr>
  </w:style>
  <w:style w:type="paragraph" w:customStyle="1" w:styleId="PIberschrift">
    <w:name w:val="PI Überschrift"/>
    <w:basedOn w:val="Standard"/>
    <w:pPr>
      <w:spacing w:after="240"/>
      <w:ind w:right="3493"/>
    </w:pPr>
    <w:rPr>
      <w:rFonts w:ascii="Arial" w:hAnsi="Arial" w:cs="Arial"/>
      <w:b/>
      <w:bCs/>
      <w:sz w:val="28"/>
    </w:rPr>
  </w:style>
  <w:style w:type="paragraph" w:customStyle="1" w:styleId="PIVorspann">
    <w:name w:val="PI Vorspann"/>
    <w:basedOn w:val="Textkrper"/>
    <w:pPr>
      <w:spacing w:after="240" w:line="312" w:lineRule="auto"/>
    </w:pPr>
  </w:style>
  <w:style w:type="paragraph" w:customStyle="1" w:styleId="PIFlietext">
    <w:name w:val="PI Fließtext"/>
    <w:basedOn w:val="Standard"/>
    <w:pPr>
      <w:spacing w:after="240" w:line="312" w:lineRule="auto"/>
      <w:ind w:right="3493"/>
    </w:pPr>
    <w:rPr>
      <w:rFonts w:ascii="Arial" w:hAnsi="Arial" w:cs="Arial"/>
      <w:sz w:val="22"/>
    </w:rPr>
  </w:style>
  <w:style w:type="paragraph" w:customStyle="1" w:styleId="PIAbspann">
    <w:name w:val="PI Abspann"/>
    <w:basedOn w:val="Standard"/>
    <w:pPr>
      <w:spacing w:after="240" w:line="312" w:lineRule="auto"/>
      <w:ind w:right="3493"/>
    </w:pPr>
    <w:rPr>
      <w:rFonts w:ascii="Arial" w:hAnsi="Arial" w:cs="Arial"/>
      <w:sz w:val="18"/>
    </w:rPr>
  </w:style>
  <w:style w:type="paragraph" w:customStyle="1" w:styleId="PIKontakt">
    <w:name w:val="PI Kontakt"/>
    <w:basedOn w:val="Standard"/>
    <w:pPr>
      <w:spacing w:after="180" w:line="288" w:lineRule="auto"/>
      <w:jc w:val="right"/>
    </w:pPr>
    <w:rPr>
      <w:rFonts w:ascii="Arial" w:hAnsi="Arial" w:cs="Arial"/>
      <w:sz w:val="18"/>
    </w:rPr>
  </w:style>
  <w:style w:type="paragraph" w:customStyle="1" w:styleId="PIZwischenberschrift">
    <w:name w:val="PI Zwischenüberschrift"/>
    <w:basedOn w:val="PIFlietext"/>
    <w:next w:val="PIFlietext"/>
    <w:pPr>
      <w:spacing w:after="120"/>
    </w:pPr>
    <w:rPr>
      <w:b/>
      <w:bCs/>
      <w:lang w:val="en-GB"/>
    </w:rPr>
  </w:style>
  <w:style w:type="paragraph" w:customStyle="1" w:styleId="PIAnkndigung">
    <w:name w:val="PI Ankündigung"/>
    <w:basedOn w:val="Flietext"/>
    <w:pPr>
      <w:spacing w:after="0" w:line="240" w:lineRule="auto"/>
      <w:ind w:right="0"/>
    </w:pPr>
    <w:rPr>
      <w:i/>
      <w:iCs/>
    </w:rPr>
  </w:style>
  <w:style w:type="character" w:customStyle="1" w:styleId="KopfzeileZchn">
    <w:name w:val="Kopfzeile Zchn"/>
    <w:link w:val="Kopfzeile"/>
    <w:rsid w:val="00700141"/>
    <w:rPr>
      <w:sz w:val="24"/>
      <w:szCs w:val="24"/>
    </w:rPr>
  </w:style>
  <w:style w:type="character" w:styleId="Kommentarzeichen">
    <w:name w:val="annotation reference"/>
    <w:basedOn w:val="Absatz-Standardschriftart"/>
    <w:semiHidden/>
    <w:unhideWhenUsed/>
    <w:rsid w:val="00AD39D4"/>
    <w:rPr>
      <w:sz w:val="16"/>
      <w:szCs w:val="16"/>
    </w:rPr>
  </w:style>
  <w:style w:type="paragraph" w:styleId="Kommentartext">
    <w:name w:val="annotation text"/>
    <w:basedOn w:val="Standard"/>
    <w:link w:val="KommentartextZchn"/>
    <w:semiHidden/>
    <w:unhideWhenUsed/>
    <w:rsid w:val="00AD39D4"/>
    <w:rPr>
      <w:sz w:val="20"/>
      <w:szCs w:val="20"/>
    </w:rPr>
  </w:style>
  <w:style w:type="character" w:customStyle="1" w:styleId="KommentartextZchn">
    <w:name w:val="Kommentartext Zchn"/>
    <w:basedOn w:val="Absatz-Standardschriftart"/>
    <w:link w:val="Kommentartext"/>
    <w:semiHidden/>
    <w:rsid w:val="00AD39D4"/>
  </w:style>
  <w:style w:type="paragraph" w:styleId="Kommentarthema">
    <w:name w:val="annotation subject"/>
    <w:basedOn w:val="Kommentartext"/>
    <w:next w:val="Kommentartext"/>
    <w:link w:val="KommentarthemaZchn"/>
    <w:semiHidden/>
    <w:unhideWhenUsed/>
    <w:rsid w:val="00AD39D4"/>
    <w:rPr>
      <w:b/>
      <w:bCs/>
    </w:rPr>
  </w:style>
  <w:style w:type="character" w:customStyle="1" w:styleId="KommentarthemaZchn">
    <w:name w:val="Kommentarthema Zchn"/>
    <w:basedOn w:val="KommentartextZchn"/>
    <w:link w:val="Kommentarthema"/>
    <w:semiHidden/>
    <w:rsid w:val="00AD39D4"/>
    <w:rPr>
      <w:b/>
      <w:bCs/>
    </w:rPr>
  </w:style>
  <w:style w:type="paragraph" w:styleId="Sprechblasentext">
    <w:name w:val="Balloon Text"/>
    <w:basedOn w:val="Standard"/>
    <w:link w:val="SprechblasentextZchn"/>
    <w:semiHidden/>
    <w:unhideWhenUsed/>
    <w:rsid w:val="00AD39D4"/>
    <w:rPr>
      <w:rFonts w:ascii="Segoe UI" w:hAnsi="Segoe UI" w:cs="Segoe UI"/>
      <w:sz w:val="18"/>
      <w:szCs w:val="18"/>
    </w:rPr>
  </w:style>
  <w:style w:type="character" w:customStyle="1" w:styleId="SprechblasentextZchn">
    <w:name w:val="Sprechblasentext Zchn"/>
    <w:basedOn w:val="Absatz-Standardschriftart"/>
    <w:link w:val="Sprechblasentext"/>
    <w:semiHidden/>
    <w:rsid w:val="00AD39D4"/>
    <w:rPr>
      <w:rFonts w:ascii="Segoe UI" w:hAnsi="Segoe UI" w:cs="Segoe UI"/>
      <w:sz w:val="18"/>
      <w:szCs w:val="18"/>
    </w:rPr>
  </w:style>
  <w:style w:type="character" w:customStyle="1" w:styleId="FuzeileZchn">
    <w:name w:val="Fußzeile Zchn"/>
    <w:basedOn w:val="Absatz-Standardschriftart"/>
    <w:link w:val="Fuzeile"/>
    <w:uiPriority w:val="99"/>
    <w:rsid w:val="000F5F8F"/>
    <w:rPr>
      <w:sz w:val="24"/>
      <w:szCs w:val="24"/>
    </w:rPr>
  </w:style>
  <w:style w:type="paragraph" w:styleId="Funotentext">
    <w:name w:val="footnote text"/>
    <w:basedOn w:val="Standard"/>
    <w:link w:val="FunotentextZchn"/>
    <w:semiHidden/>
    <w:unhideWhenUsed/>
    <w:rsid w:val="000F5F8F"/>
    <w:rPr>
      <w:sz w:val="20"/>
      <w:szCs w:val="20"/>
    </w:rPr>
  </w:style>
  <w:style w:type="character" w:customStyle="1" w:styleId="FunotentextZchn">
    <w:name w:val="Fußnotentext Zchn"/>
    <w:basedOn w:val="Absatz-Standardschriftart"/>
    <w:link w:val="Funotentext"/>
    <w:semiHidden/>
    <w:rsid w:val="000F5F8F"/>
  </w:style>
  <w:style w:type="character" w:styleId="Funotenzeichen">
    <w:name w:val="footnote reference"/>
    <w:basedOn w:val="Absatz-Standardschriftart"/>
    <w:semiHidden/>
    <w:unhideWhenUsed/>
    <w:rsid w:val="000F5F8F"/>
    <w:rPr>
      <w:vertAlign w:val="superscript"/>
    </w:rPr>
  </w:style>
  <w:style w:type="character" w:customStyle="1" w:styleId="Hyperlink1">
    <w:name w:val="Hyperlink.1"/>
    <w:basedOn w:val="Absatz-Standardschriftart"/>
    <w:rsid w:val="00686289"/>
    <w:rPr>
      <w:outline w:val="0"/>
      <w:color w:val="00000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18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lbrand.c@rittal.d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etop.friedhelm-loh-group.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ltzan.s@rittal.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hilbrand.c@rittal.de" TargetMode="External"/><Relationship Id="rId4" Type="http://schemas.openxmlformats.org/officeDocument/2006/relationships/settings" Target="settings.xml"/><Relationship Id="rId9" Type="http://schemas.openxmlformats.org/officeDocument/2006/relationships/hyperlink" Target="mailto:maltzan.s@rittal.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037CC-47B1-40F6-864A-261E65BE7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5465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Pressemitteilung</vt:lpstr>
    </vt:vector>
  </TitlesOfParts>
  <Company>Rittal</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Christian Ian Abels</dc:creator>
  <cp:lastModifiedBy>Christian Ian Abels</cp:lastModifiedBy>
  <cp:revision>36</cp:revision>
  <cp:lastPrinted>2019-12-04T17:24:00Z</cp:lastPrinted>
  <dcterms:created xsi:type="dcterms:W3CDTF">2019-12-05T17:03:00Z</dcterms:created>
  <dcterms:modified xsi:type="dcterms:W3CDTF">2019-12-10T14:29:00Z</dcterms:modified>
</cp:coreProperties>
</file>