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D0403" w14:textId="6905AA72" w:rsidR="00F04D25" w:rsidRPr="002E7CB3" w:rsidRDefault="00F04D25" w:rsidP="00F04D25">
      <w:pPr>
        <w:tabs>
          <w:tab w:val="left" w:pos="8288"/>
        </w:tabs>
        <w:rPr>
          <w:rFonts w:ascii="Arial" w:eastAsia="Calibri" w:hAnsi="Arial" w:cs="Arial"/>
          <w:sz w:val="22"/>
          <w:szCs w:val="22"/>
          <w:u w:val="single"/>
        </w:rPr>
      </w:pPr>
      <w:r w:rsidRPr="002E7CB3">
        <w:rPr>
          <w:rFonts w:ascii="Arial" w:hAnsi="Arial" w:cs="Arial"/>
          <w:sz w:val="22"/>
          <w:szCs w:val="22"/>
        </w:rPr>
        <w:t>Pressmeddelande 20</w:t>
      </w:r>
      <w:r>
        <w:rPr>
          <w:rFonts w:ascii="Arial" w:hAnsi="Arial" w:cs="Arial"/>
          <w:sz w:val="22"/>
          <w:szCs w:val="22"/>
        </w:rPr>
        <w:t>22-0</w:t>
      </w:r>
      <w:r w:rsidR="00884A72">
        <w:rPr>
          <w:rFonts w:ascii="Arial" w:hAnsi="Arial" w:cs="Arial"/>
          <w:sz w:val="22"/>
          <w:szCs w:val="22"/>
        </w:rPr>
        <w:t>7-05</w:t>
      </w:r>
    </w:p>
    <w:p w14:paraId="312637A2" w14:textId="38877805" w:rsidR="006E7551" w:rsidRPr="007C7860" w:rsidRDefault="006E7551" w:rsidP="006E7551">
      <w:pPr>
        <w:spacing w:line="260" w:lineRule="atLeast"/>
        <w:rPr>
          <w:rFonts w:ascii="Arial" w:hAnsi="Arial"/>
          <w:kern w:val="2"/>
          <w:sz w:val="18"/>
        </w:rPr>
      </w:pPr>
    </w:p>
    <w:p w14:paraId="2231133A" w14:textId="77777777" w:rsidR="006E7551" w:rsidRPr="007C7860" w:rsidRDefault="006E7551" w:rsidP="006E7551">
      <w:pPr>
        <w:framePr w:w="1973" w:h="1990" w:hSpace="142" w:wrap="around" w:vAnchor="page" w:hAnchor="page" w:x="9680" w:y="3290"/>
        <w:widowControl w:val="0"/>
        <w:tabs>
          <w:tab w:val="left" w:pos="437"/>
        </w:tabs>
        <w:autoSpaceDE w:val="0"/>
        <w:autoSpaceDN w:val="0"/>
        <w:adjustRightInd w:val="0"/>
        <w:spacing w:line="180" w:lineRule="atLeast"/>
        <w:textAlignment w:val="center"/>
        <w:rPr>
          <w:rFonts w:ascii="Arial" w:hAnsi="Arial"/>
          <w:kern w:val="2"/>
          <w:sz w:val="14"/>
          <w:szCs w:val="14"/>
        </w:rPr>
      </w:pPr>
      <w:r w:rsidRPr="007C7860">
        <w:rPr>
          <w:rFonts w:ascii="Arial" w:hAnsi="Arial"/>
          <w:kern w:val="2"/>
          <w:sz w:val="14"/>
          <w:szCs w:val="14"/>
        </w:rPr>
        <w:t xml:space="preserve">RITTAL </w:t>
      </w:r>
      <w:r w:rsidR="00B011E8">
        <w:rPr>
          <w:rFonts w:ascii="Arial" w:hAnsi="Arial"/>
          <w:kern w:val="2"/>
          <w:sz w:val="14"/>
          <w:szCs w:val="14"/>
        </w:rPr>
        <w:t>Scandinavian ab</w:t>
      </w:r>
      <w:r w:rsidRPr="007C7860">
        <w:rPr>
          <w:rFonts w:ascii="HelveticaLTStd-Light" w:hAnsi="HelveticaLTStd-Light"/>
          <w:kern w:val="2"/>
          <w:sz w:val="14"/>
          <w:szCs w:val="14"/>
        </w:rPr>
        <w:br/>
      </w:r>
      <w:r w:rsidR="00B011E8">
        <w:rPr>
          <w:rFonts w:ascii="Arial" w:hAnsi="Arial"/>
          <w:kern w:val="2"/>
          <w:sz w:val="14"/>
          <w:szCs w:val="14"/>
        </w:rPr>
        <w:t>Rittalgatan 1</w:t>
      </w:r>
    </w:p>
    <w:p w14:paraId="4FBB5596" w14:textId="77777777" w:rsidR="006E7551" w:rsidRPr="007C7860" w:rsidRDefault="00B011E8" w:rsidP="006E7551">
      <w:pPr>
        <w:framePr w:w="1973" w:h="1990" w:hSpace="142" w:wrap="around" w:vAnchor="page" w:hAnchor="page" w:x="9680" w:y="3290"/>
        <w:widowControl w:val="0"/>
        <w:tabs>
          <w:tab w:val="left" w:pos="437"/>
        </w:tabs>
        <w:autoSpaceDE w:val="0"/>
        <w:autoSpaceDN w:val="0"/>
        <w:adjustRightInd w:val="0"/>
        <w:spacing w:line="180" w:lineRule="atLeast"/>
        <w:textAlignment w:val="center"/>
        <w:rPr>
          <w:rFonts w:ascii="Arial" w:hAnsi="Arial"/>
          <w:kern w:val="2"/>
          <w:sz w:val="14"/>
          <w:szCs w:val="14"/>
        </w:rPr>
      </w:pPr>
      <w:r>
        <w:rPr>
          <w:rFonts w:ascii="Arial" w:hAnsi="Arial"/>
          <w:kern w:val="2"/>
          <w:sz w:val="14"/>
          <w:szCs w:val="14"/>
        </w:rPr>
        <w:t>SE-262 73 Ängelholm</w:t>
      </w:r>
    </w:p>
    <w:p w14:paraId="60CF3A33" w14:textId="77777777" w:rsidR="006E7551" w:rsidRPr="007C7860" w:rsidRDefault="007A44AE" w:rsidP="006E7551">
      <w:pPr>
        <w:framePr w:w="1973" w:h="1990" w:hSpace="142" w:wrap="around" w:vAnchor="page" w:hAnchor="page" w:x="9680" w:y="3290"/>
        <w:widowControl w:val="0"/>
        <w:tabs>
          <w:tab w:val="left" w:pos="180"/>
        </w:tabs>
        <w:autoSpaceDE w:val="0"/>
        <w:autoSpaceDN w:val="0"/>
        <w:adjustRightInd w:val="0"/>
        <w:spacing w:line="180" w:lineRule="atLeast"/>
        <w:textAlignment w:val="center"/>
        <w:rPr>
          <w:rFonts w:ascii="Arial" w:hAnsi="Arial"/>
          <w:kern w:val="2"/>
          <w:sz w:val="14"/>
          <w:szCs w:val="14"/>
        </w:rPr>
      </w:pPr>
      <w:r w:rsidRPr="007C7860">
        <w:rPr>
          <w:rFonts w:ascii="Arial" w:hAnsi="Arial"/>
          <w:noProof/>
          <w:kern w:val="2"/>
          <w:sz w:val="14"/>
          <w:szCs w:val="14"/>
          <w:lang w:val="sv-SE" w:eastAsia="sv-SE"/>
        </w:rPr>
        <w:drawing>
          <wp:inline distT="0" distB="0" distL="0" distR="0" wp14:anchorId="27843747" wp14:editId="16495D83">
            <wp:extent cx="76200" cy="76200"/>
            <wp:effectExtent l="0" t="0" r="0" b="0"/>
            <wp:docPr id="1" name="Bild 1" descr="Icons_GA_Telef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s_GA_Telef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6E7551" w:rsidRPr="007C7860">
        <w:rPr>
          <w:rFonts w:ascii="Arial" w:hAnsi="Arial"/>
          <w:kern w:val="2"/>
          <w:sz w:val="14"/>
          <w:szCs w:val="14"/>
        </w:rPr>
        <w:tab/>
        <w:t>+</w:t>
      </w:r>
      <w:r w:rsidR="00B011E8">
        <w:rPr>
          <w:rFonts w:ascii="Arial" w:hAnsi="Arial"/>
          <w:kern w:val="2"/>
          <w:sz w:val="14"/>
          <w:szCs w:val="14"/>
        </w:rPr>
        <w:t>46(0)431 442600</w:t>
      </w:r>
    </w:p>
    <w:p w14:paraId="08F8A726" w14:textId="77777777" w:rsidR="006E7551" w:rsidRDefault="000F0414" w:rsidP="006E7551">
      <w:pPr>
        <w:framePr w:w="1973" w:h="1990" w:hSpace="142" w:wrap="around" w:vAnchor="page" w:hAnchor="page" w:x="9680" w:y="3290"/>
        <w:widowControl w:val="0"/>
        <w:tabs>
          <w:tab w:val="left" w:pos="180"/>
        </w:tabs>
        <w:autoSpaceDE w:val="0"/>
        <w:autoSpaceDN w:val="0"/>
        <w:adjustRightInd w:val="0"/>
        <w:spacing w:line="180" w:lineRule="atLeast"/>
        <w:textAlignment w:val="center"/>
        <w:rPr>
          <w:rFonts w:ascii="Arial" w:hAnsi="Arial"/>
          <w:kern w:val="2"/>
          <w:sz w:val="14"/>
          <w:szCs w:val="14"/>
        </w:rPr>
      </w:pPr>
      <w:r>
        <w:pict w14:anchorId="17951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cons_GA_Fax" style="width:6.35pt;height:6.35pt;visibility:visible;mso-wrap-style:square">
            <v:imagedata r:id="rId7" o:title="Icons_GA_Fax"/>
          </v:shape>
        </w:pict>
      </w:r>
      <w:r w:rsidR="00B011E8">
        <w:rPr>
          <w:rFonts w:ascii="Arial" w:hAnsi="Arial"/>
          <w:kern w:val="2"/>
          <w:sz w:val="14"/>
          <w:szCs w:val="14"/>
        </w:rPr>
        <w:tab/>
        <w:t xml:space="preserve">+46(0)431 442644 </w:t>
      </w:r>
    </w:p>
    <w:p w14:paraId="46311081" w14:textId="77777777" w:rsidR="00B011E8" w:rsidRDefault="00B011E8" w:rsidP="006E7551">
      <w:pPr>
        <w:framePr w:w="1973" w:h="1990" w:hSpace="142" w:wrap="around" w:vAnchor="page" w:hAnchor="page" w:x="9680" w:y="3290"/>
        <w:widowControl w:val="0"/>
        <w:tabs>
          <w:tab w:val="left" w:pos="180"/>
        </w:tabs>
        <w:autoSpaceDE w:val="0"/>
        <w:autoSpaceDN w:val="0"/>
        <w:adjustRightInd w:val="0"/>
        <w:spacing w:line="180" w:lineRule="atLeast"/>
        <w:textAlignment w:val="center"/>
        <w:rPr>
          <w:rFonts w:ascii="Arial" w:hAnsi="Arial"/>
          <w:kern w:val="2"/>
          <w:sz w:val="14"/>
          <w:szCs w:val="14"/>
        </w:rPr>
      </w:pPr>
      <w:r>
        <w:rPr>
          <w:rFonts w:ascii="Arial" w:hAnsi="Arial"/>
          <w:kern w:val="2"/>
          <w:sz w:val="14"/>
          <w:szCs w:val="14"/>
        </w:rPr>
        <w:t>Tel filialkontor:</w:t>
      </w:r>
      <w:r>
        <w:rPr>
          <w:rFonts w:ascii="Arial" w:hAnsi="Arial"/>
          <w:kern w:val="2"/>
          <w:sz w:val="14"/>
          <w:szCs w:val="14"/>
        </w:rPr>
        <w:br/>
      </w:r>
      <w:r w:rsidRPr="007C7860">
        <w:rPr>
          <w:rFonts w:ascii="Arial" w:hAnsi="Arial"/>
          <w:noProof/>
          <w:kern w:val="2"/>
          <w:sz w:val="14"/>
          <w:szCs w:val="14"/>
          <w:lang w:val="sv-SE" w:eastAsia="sv-SE"/>
        </w:rPr>
        <w:drawing>
          <wp:inline distT="0" distB="0" distL="0" distR="0" wp14:anchorId="4EE021A6" wp14:editId="0777BD5E">
            <wp:extent cx="76200" cy="76200"/>
            <wp:effectExtent l="0" t="0" r="0" b="0"/>
            <wp:docPr id="5" name="Bild 1" descr="Icons_GA_Telef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s_GA_Telef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Pr>
          <w:rFonts w:ascii="Arial" w:hAnsi="Arial"/>
          <w:kern w:val="2"/>
          <w:sz w:val="14"/>
          <w:szCs w:val="14"/>
        </w:rPr>
        <w:t xml:space="preserve"> Stockholm: </w:t>
      </w:r>
      <w:r w:rsidRPr="007C7860">
        <w:rPr>
          <w:rFonts w:ascii="Arial" w:hAnsi="Arial"/>
          <w:kern w:val="2"/>
          <w:sz w:val="14"/>
          <w:szCs w:val="14"/>
        </w:rPr>
        <w:t>+</w:t>
      </w:r>
      <w:r>
        <w:rPr>
          <w:rFonts w:ascii="Arial" w:hAnsi="Arial"/>
          <w:kern w:val="2"/>
          <w:sz w:val="14"/>
          <w:szCs w:val="14"/>
        </w:rPr>
        <w:t>46(0)8 6807400</w:t>
      </w:r>
    </w:p>
    <w:p w14:paraId="63530B70" w14:textId="77777777" w:rsidR="00B011E8" w:rsidRPr="007C7860" w:rsidRDefault="00B011E8" w:rsidP="006E7551">
      <w:pPr>
        <w:framePr w:w="1973" w:h="1990" w:hSpace="142" w:wrap="around" w:vAnchor="page" w:hAnchor="page" w:x="9680" w:y="3290"/>
        <w:widowControl w:val="0"/>
        <w:tabs>
          <w:tab w:val="left" w:pos="180"/>
        </w:tabs>
        <w:autoSpaceDE w:val="0"/>
        <w:autoSpaceDN w:val="0"/>
        <w:adjustRightInd w:val="0"/>
        <w:spacing w:line="180" w:lineRule="atLeast"/>
        <w:textAlignment w:val="center"/>
        <w:rPr>
          <w:rFonts w:ascii="Arial" w:hAnsi="Arial"/>
          <w:kern w:val="2"/>
          <w:sz w:val="14"/>
          <w:szCs w:val="14"/>
        </w:rPr>
      </w:pPr>
      <w:r w:rsidRPr="007C7860">
        <w:rPr>
          <w:rFonts w:ascii="Arial" w:hAnsi="Arial"/>
          <w:noProof/>
          <w:kern w:val="2"/>
          <w:sz w:val="14"/>
          <w:szCs w:val="14"/>
          <w:lang w:val="sv-SE" w:eastAsia="sv-SE"/>
        </w:rPr>
        <w:drawing>
          <wp:inline distT="0" distB="0" distL="0" distR="0" wp14:anchorId="17A86D62" wp14:editId="3378FEDA">
            <wp:extent cx="76200" cy="76200"/>
            <wp:effectExtent l="0" t="0" r="0" b="0"/>
            <wp:docPr id="6" name="Bild 1" descr="Icons_GA_Telef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ons_GA_Telef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Pr>
          <w:rFonts w:ascii="Arial" w:hAnsi="Arial"/>
          <w:kern w:val="2"/>
          <w:sz w:val="14"/>
          <w:szCs w:val="14"/>
        </w:rPr>
        <w:t xml:space="preserve"> Göteborg: </w:t>
      </w:r>
      <w:r w:rsidRPr="007C7860">
        <w:rPr>
          <w:rFonts w:ascii="Arial" w:hAnsi="Arial"/>
          <w:kern w:val="2"/>
          <w:sz w:val="14"/>
          <w:szCs w:val="14"/>
        </w:rPr>
        <w:t>+</w:t>
      </w:r>
      <w:r>
        <w:rPr>
          <w:rFonts w:ascii="Arial" w:hAnsi="Arial"/>
          <w:kern w:val="2"/>
          <w:sz w:val="14"/>
          <w:szCs w:val="14"/>
        </w:rPr>
        <w:t>46(0)31 7101500</w:t>
      </w:r>
    </w:p>
    <w:p w14:paraId="03EABB15" w14:textId="77777777" w:rsidR="006E7551" w:rsidRPr="007C7860" w:rsidRDefault="007A44AE" w:rsidP="006E7551">
      <w:pPr>
        <w:framePr w:w="1973" w:h="1990" w:hSpace="142" w:wrap="around" w:vAnchor="page" w:hAnchor="page" w:x="9680" w:y="3290"/>
        <w:widowControl w:val="0"/>
        <w:tabs>
          <w:tab w:val="left" w:pos="180"/>
        </w:tabs>
        <w:autoSpaceDE w:val="0"/>
        <w:autoSpaceDN w:val="0"/>
        <w:adjustRightInd w:val="0"/>
        <w:spacing w:line="180" w:lineRule="atLeast"/>
        <w:textAlignment w:val="center"/>
        <w:rPr>
          <w:rFonts w:ascii="Arial" w:hAnsi="Arial"/>
          <w:kern w:val="2"/>
          <w:sz w:val="14"/>
          <w:szCs w:val="14"/>
        </w:rPr>
      </w:pPr>
      <w:r w:rsidRPr="007C7860">
        <w:rPr>
          <w:rFonts w:ascii="Arial" w:hAnsi="Arial"/>
          <w:noProof/>
          <w:kern w:val="2"/>
          <w:position w:val="-1"/>
          <w:sz w:val="14"/>
          <w:szCs w:val="14"/>
          <w:lang w:val="sv-SE" w:eastAsia="sv-SE"/>
        </w:rPr>
        <w:drawing>
          <wp:inline distT="0" distB="0" distL="0" distR="0" wp14:anchorId="43D5B827" wp14:editId="79068A87">
            <wp:extent cx="76200" cy="76200"/>
            <wp:effectExtent l="0" t="0" r="0" b="0"/>
            <wp:docPr id="3" name="Bild 3" descr="Icons_GA_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s_GA_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B011E8">
        <w:rPr>
          <w:rFonts w:ascii="Arial" w:hAnsi="Arial"/>
          <w:kern w:val="2"/>
          <w:sz w:val="14"/>
          <w:szCs w:val="14"/>
        </w:rPr>
        <w:tab/>
        <w:t>info@rittal.se</w:t>
      </w:r>
    </w:p>
    <w:p w14:paraId="5F17BD9D" w14:textId="77777777" w:rsidR="006E7551" w:rsidRPr="007C7860" w:rsidRDefault="007A44AE" w:rsidP="006E7551">
      <w:pPr>
        <w:framePr w:w="1973" w:h="1990" w:hSpace="142" w:wrap="around" w:vAnchor="page" w:hAnchor="page" w:x="9680" w:y="3290"/>
        <w:tabs>
          <w:tab w:val="left" w:pos="180"/>
        </w:tabs>
        <w:spacing w:line="180" w:lineRule="atLeast"/>
        <w:rPr>
          <w:rFonts w:ascii="Arial" w:hAnsi="Arial"/>
          <w:kern w:val="2"/>
          <w:sz w:val="14"/>
          <w:szCs w:val="14"/>
        </w:rPr>
      </w:pPr>
      <w:r w:rsidRPr="007C7860">
        <w:rPr>
          <w:rFonts w:ascii="Arial" w:hAnsi="Arial"/>
          <w:noProof/>
          <w:kern w:val="2"/>
          <w:position w:val="-2"/>
          <w:sz w:val="14"/>
          <w:szCs w:val="14"/>
          <w:lang w:val="sv-SE" w:eastAsia="sv-SE"/>
        </w:rPr>
        <w:drawing>
          <wp:inline distT="0" distB="0" distL="0" distR="0" wp14:anchorId="0AFD5F7F" wp14:editId="354547C1">
            <wp:extent cx="76200" cy="76200"/>
            <wp:effectExtent l="0" t="0" r="0" b="0"/>
            <wp:docPr id="4" name="Bild 4" descr="Icons_GA_Weltkug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ns_GA_Weltkug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 cy="76200"/>
                    </a:xfrm>
                    <a:prstGeom prst="rect">
                      <a:avLst/>
                    </a:prstGeom>
                    <a:noFill/>
                    <a:ln>
                      <a:noFill/>
                    </a:ln>
                  </pic:spPr>
                </pic:pic>
              </a:graphicData>
            </a:graphic>
          </wp:inline>
        </w:drawing>
      </w:r>
      <w:r w:rsidR="00B011E8">
        <w:rPr>
          <w:rFonts w:ascii="Arial" w:hAnsi="Arial"/>
          <w:kern w:val="2"/>
          <w:sz w:val="14"/>
          <w:szCs w:val="14"/>
        </w:rPr>
        <w:tab/>
        <w:t>www.rittal.se</w:t>
      </w:r>
    </w:p>
    <w:p w14:paraId="2CD21796" w14:textId="77777777" w:rsidR="006E7551" w:rsidRPr="007C7860" w:rsidRDefault="006E7551" w:rsidP="006E7551">
      <w:pPr>
        <w:framePr w:w="1973" w:h="1990" w:hSpace="142" w:wrap="around" w:vAnchor="page" w:hAnchor="page" w:x="9680" w:y="3290"/>
        <w:spacing w:line="180" w:lineRule="atLeast"/>
        <w:rPr>
          <w:rFonts w:ascii="Arial" w:hAnsi="Arial"/>
          <w:kern w:val="2"/>
          <w:sz w:val="14"/>
        </w:rPr>
      </w:pPr>
    </w:p>
    <w:p w14:paraId="12DFB062" w14:textId="77777777" w:rsidR="006E7551" w:rsidRPr="007C7860" w:rsidRDefault="006E7551" w:rsidP="006E7551">
      <w:pPr>
        <w:spacing w:line="260" w:lineRule="atLeast"/>
        <w:rPr>
          <w:rFonts w:ascii="Arial" w:hAnsi="Arial"/>
          <w:kern w:val="2"/>
          <w:sz w:val="18"/>
        </w:rPr>
      </w:pPr>
    </w:p>
    <w:p w14:paraId="2A7E5FBE" w14:textId="77777777" w:rsidR="006E7551" w:rsidRPr="007C7860" w:rsidRDefault="006E7551" w:rsidP="006E7551">
      <w:pPr>
        <w:spacing w:line="260" w:lineRule="atLeast"/>
        <w:rPr>
          <w:rFonts w:ascii="Arial" w:hAnsi="Arial"/>
          <w:kern w:val="2"/>
          <w:sz w:val="18"/>
        </w:rPr>
      </w:pPr>
    </w:p>
    <w:p w14:paraId="26D7746F" w14:textId="051604B4" w:rsidR="00884A72" w:rsidRPr="00D529E3" w:rsidRDefault="00884A72" w:rsidP="00884A72">
      <w:pPr>
        <w:rPr>
          <w:rFonts w:ascii="Arial" w:hAnsi="Arial" w:cs="Arial"/>
          <w:b/>
          <w:sz w:val="32"/>
          <w:szCs w:val="32"/>
        </w:rPr>
      </w:pPr>
      <w:r w:rsidRPr="00D529E3">
        <w:rPr>
          <w:rFonts w:ascii="Arial" w:hAnsi="Arial" w:cs="Arial"/>
          <w:b/>
          <w:sz w:val="32"/>
          <w:szCs w:val="32"/>
        </w:rPr>
        <w:t>Cool uppföljare med nya energieffektiva kylaggregat</w:t>
      </w:r>
    </w:p>
    <w:p w14:paraId="1267D949" w14:textId="2DD9C4B5" w:rsidR="00F04D25" w:rsidRPr="00F04D25" w:rsidRDefault="00F04D25" w:rsidP="00F04D25">
      <w:pPr>
        <w:rPr>
          <w:rFonts w:ascii="Arial" w:hAnsi="Arial" w:cs="Arial"/>
          <w:sz w:val="28"/>
          <w:szCs w:val="28"/>
        </w:rPr>
      </w:pPr>
    </w:p>
    <w:p w14:paraId="39B89217" w14:textId="55473ECA" w:rsidR="00884A72" w:rsidRPr="008537E2" w:rsidRDefault="00884A72" w:rsidP="00884A72">
      <w:pPr>
        <w:rPr>
          <w:rFonts w:ascii="Arial" w:hAnsi="Arial" w:cs="Arial"/>
          <w:b/>
          <w:sz w:val="22"/>
          <w:szCs w:val="22"/>
        </w:rPr>
      </w:pPr>
      <w:r w:rsidRPr="008537E2">
        <w:rPr>
          <w:rFonts w:ascii="Arial" w:hAnsi="Arial" w:cs="Arial"/>
          <w:b/>
          <w:sz w:val="22"/>
          <w:szCs w:val="22"/>
        </w:rPr>
        <w:t>Rittal Blue e+ är världens mest energieffektiva kylaggregatslösning för kapslingar och nu utökas produktfamiljen med en ny generation kylaggregat i lägre effektklasser. Nya Blue e+ S ökar möjligheten att minska koldioxidavtrycket från maskiner och anläggningar.</w:t>
      </w:r>
    </w:p>
    <w:p w14:paraId="78C94F4C" w14:textId="2B3B9AE3" w:rsidR="00884A72" w:rsidRPr="008537E2" w:rsidRDefault="00512C07" w:rsidP="00884A72">
      <w:pPr>
        <w:rPr>
          <w:rFonts w:ascii="Arial" w:hAnsi="Arial" w:cs="Arial"/>
          <w:sz w:val="22"/>
          <w:szCs w:val="22"/>
        </w:rPr>
      </w:pPr>
      <w:r>
        <w:rPr>
          <w:rFonts w:ascii="Arial" w:hAnsi="Arial" w:cs="Arial"/>
          <w:noProof/>
          <w:sz w:val="28"/>
          <w:szCs w:val="28"/>
        </w:rPr>
        <w:drawing>
          <wp:anchor distT="0" distB="0" distL="114300" distR="114300" simplePos="0" relativeHeight="251658240" behindDoc="0" locked="0" layoutInCell="1" allowOverlap="1" wp14:anchorId="14A5B1CD" wp14:editId="478B7DC7">
            <wp:simplePos x="0" y="0"/>
            <wp:positionH relativeFrom="column">
              <wp:posOffset>3678911</wp:posOffset>
            </wp:positionH>
            <wp:positionV relativeFrom="paragraph">
              <wp:posOffset>6833</wp:posOffset>
            </wp:positionV>
            <wp:extent cx="2880000" cy="1920000"/>
            <wp:effectExtent l="0" t="0" r="0" b="4445"/>
            <wp:wrapSquare wrapText="bothSides"/>
            <wp:docPr id="11" name="Picture 11" descr="A picture containing text, indoor, white,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indoor, white, appliance&#10;&#10;Description automatically generated"/>
                    <pic:cNvPicPr/>
                  </pic:nvPicPr>
                  <pic:blipFill>
                    <a:blip r:embed="rId10"/>
                    <a:stretch>
                      <a:fillRect/>
                    </a:stretch>
                  </pic:blipFill>
                  <pic:spPr>
                    <a:xfrm>
                      <a:off x="0" y="0"/>
                      <a:ext cx="2880000" cy="1920000"/>
                    </a:xfrm>
                    <a:prstGeom prst="rect">
                      <a:avLst/>
                    </a:prstGeom>
                  </pic:spPr>
                </pic:pic>
              </a:graphicData>
            </a:graphic>
            <wp14:sizeRelH relativeFrom="page">
              <wp14:pctWidth>0</wp14:pctWidth>
            </wp14:sizeRelH>
            <wp14:sizeRelV relativeFrom="page">
              <wp14:pctHeight>0</wp14:pctHeight>
            </wp14:sizeRelV>
          </wp:anchor>
        </w:drawing>
      </w:r>
    </w:p>
    <w:p w14:paraId="5DF419BB" w14:textId="3E9571CF" w:rsidR="00884A72" w:rsidRPr="008537E2" w:rsidRDefault="00884A72" w:rsidP="00884A72">
      <w:pPr>
        <w:rPr>
          <w:rFonts w:ascii="Arial" w:hAnsi="Arial" w:cs="Arial"/>
          <w:sz w:val="22"/>
          <w:szCs w:val="22"/>
        </w:rPr>
      </w:pPr>
      <w:r w:rsidRPr="008537E2">
        <w:rPr>
          <w:rFonts w:ascii="Arial" w:hAnsi="Arial" w:cs="Arial"/>
          <w:sz w:val="22"/>
          <w:szCs w:val="22"/>
        </w:rPr>
        <w:t xml:space="preserve">Den senaste generationen kylaggregat Blue e+ S från Rittal finns i tre effektklasser </w:t>
      </w:r>
      <w:r w:rsidRPr="008537E2">
        <w:rPr>
          <w:rFonts w:ascii="Arial" w:hAnsi="Arial" w:cs="Arial"/>
          <w:sz w:val="22"/>
          <w:szCs w:val="22"/>
        </w:rPr>
        <w:softHyphen/>
        <w:t>- 300, 500 och 1 000 W. Kylaggregaten har designats för både lägre koldioxidavtryck och lägre driftskostnader – precis som sina större syskon i produktfamiljen. De har ny konstruktion, utökade smarta funktioner och ännu snabbare processer med hjälp av Smart Service-konceptet.</w:t>
      </w:r>
    </w:p>
    <w:p w14:paraId="788C1656" w14:textId="03651066" w:rsidR="00884A72" w:rsidRPr="008537E2" w:rsidRDefault="00884A72" w:rsidP="00884A72">
      <w:pPr>
        <w:rPr>
          <w:rFonts w:ascii="Arial" w:hAnsi="Arial" w:cs="Arial"/>
          <w:sz w:val="22"/>
          <w:szCs w:val="22"/>
        </w:rPr>
      </w:pPr>
    </w:p>
    <w:p w14:paraId="3141E7AA" w14:textId="6118E9C7" w:rsidR="00884A72" w:rsidRPr="008537E2" w:rsidRDefault="00884A72" w:rsidP="00884A72">
      <w:pPr>
        <w:rPr>
          <w:rFonts w:ascii="Arial" w:hAnsi="Arial" w:cs="Arial"/>
          <w:b/>
          <w:sz w:val="22"/>
          <w:szCs w:val="22"/>
        </w:rPr>
      </w:pPr>
      <w:r w:rsidRPr="008537E2">
        <w:rPr>
          <w:rFonts w:ascii="Arial" w:hAnsi="Arial" w:cs="Arial"/>
          <w:b/>
          <w:sz w:val="22"/>
          <w:szCs w:val="22"/>
        </w:rPr>
        <w:t>Sänker koldioxidavtrycket</w:t>
      </w:r>
    </w:p>
    <w:p w14:paraId="48613980" w14:textId="654007C2" w:rsidR="00884A72" w:rsidRPr="008537E2" w:rsidRDefault="00512C07" w:rsidP="00884A72">
      <w:pPr>
        <w:rPr>
          <w:rFonts w:ascii="Arial" w:hAnsi="Arial" w:cs="Arial"/>
          <w:sz w:val="22"/>
          <w:szCs w:val="22"/>
        </w:rPr>
      </w:pPr>
      <w:r w:rsidRPr="00512C07">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0823AB2C" wp14:editId="64768493">
                <wp:simplePos x="0" y="0"/>
                <wp:positionH relativeFrom="column">
                  <wp:posOffset>3714750</wp:posOffset>
                </wp:positionH>
                <wp:positionV relativeFrom="paragraph">
                  <wp:posOffset>170688</wp:posOffset>
                </wp:positionV>
                <wp:extent cx="2842895"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895" cy="1404620"/>
                        </a:xfrm>
                        <a:prstGeom prst="rect">
                          <a:avLst/>
                        </a:prstGeom>
                        <a:solidFill>
                          <a:srgbClr val="FFFFFF"/>
                        </a:solidFill>
                        <a:ln w="9525">
                          <a:noFill/>
                          <a:miter lim="800000"/>
                          <a:headEnd/>
                          <a:tailEnd/>
                        </a:ln>
                      </wps:spPr>
                      <wps:txbx>
                        <w:txbxContent>
                          <w:p w14:paraId="6EB9EDB6" w14:textId="77777777" w:rsidR="00512C07" w:rsidRPr="00512C07" w:rsidRDefault="00512C07" w:rsidP="00512C07">
                            <w:pPr>
                              <w:rPr>
                                <w:rFonts w:ascii="Arial" w:hAnsi="Arial" w:cs="Arial"/>
                                <w:i/>
                                <w:iCs/>
                                <w:sz w:val="16"/>
                                <w:szCs w:val="16"/>
                              </w:rPr>
                            </w:pPr>
                            <w:r w:rsidRPr="00512C07">
                              <w:rPr>
                                <w:rFonts w:ascii="Arial" w:hAnsi="Arial" w:cs="Arial"/>
                                <w:i/>
                                <w:iCs/>
                                <w:sz w:val="16"/>
                                <w:szCs w:val="16"/>
                              </w:rPr>
                              <w:t xml:space="preserve">De nya energieffektiva kylaggregaten Blue e+ S från Rittal med kyleffekter på 300, 500 och 1 000 watt utökar Blue e+ sortimentet och tillför ytterligare smarta funktioner. </w:t>
                            </w:r>
                          </w:p>
                          <w:p w14:paraId="5D868CC5" w14:textId="1DB97493" w:rsidR="00512C07" w:rsidRPr="00512C07" w:rsidRDefault="00512C07">
                            <w:pPr>
                              <w:rPr>
                                <w:i/>
                                <w:iCs/>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23AB2C" id="_x0000_t202" coordsize="21600,21600" o:spt="202" path="m,l,21600r21600,l21600,xe">
                <v:stroke joinstyle="miter"/>
                <v:path gradientshapeok="t" o:connecttype="rect"/>
              </v:shapetype>
              <v:shape id="Text Box 2" o:spid="_x0000_s1026" type="#_x0000_t202" style="position:absolute;margin-left:292.5pt;margin-top:13.45pt;width:223.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" stroked="f">
                <v:textbox style="mso-fit-shape-to-text:t">
                  <w:txbxContent>
                    <w:p w14:paraId="6EB9EDB6" w14:textId="77777777" w:rsidR="00512C07" w:rsidRPr="00512C07" w:rsidRDefault="00512C07" w:rsidP="00512C07">
                      <w:pPr>
                        <w:rPr>
                          <w:rFonts w:ascii="Arial" w:hAnsi="Arial" w:cs="Arial"/>
                          <w:i/>
                          <w:iCs/>
                          <w:sz w:val="16"/>
                          <w:szCs w:val="16"/>
                        </w:rPr>
                      </w:pPr>
                      <w:r w:rsidRPr="00512C07">
                        <w:rPr>
                          <w:rFonts w:ascii="Arial" w:hAnsi="Arial" w:cs="Arial"/>
                          <w:i/>
                          <w:iCs/>
                          <w:sz w:val="16"/>
                          <w:szCs w:val="16"/>
                        </w:rPr>
                        <w:t xml:space="preserve">De nya energieffektiva kylaggregaten Blue e+ S från Rittal med kyleffekter på 300, 500 och 1 000 watt utökar Blue e+ sortimentet och tillför ytterligare smarta funktioner. </w:t>
                      </w:r>
                    </w:p>
                    <w:p w14:paraId="5D868CC5" w14:textId="1DB97493" w:rsidR="00512C07" w:rsidRPr="00512C07" w:rsidRDefault="00512C07">
                      <w:pPr>
                        <w:rPr>
                          <w:i/>
                          <w:iCs/>
                          <w:sz w:val="16"/>
                          <w:szCs w:val="16"/>
                        </w:rPr>
                      </w:pPr>
                    </w:p>
                  </w:txbxContent>
                </v:textbox>
                <w10:wrap type="square"/>
              </v:shape>
            </w:pict>
          </mc:Fallback>
        </mc:AlternateContent>
      </w:r>
      <w:r w:rsidR="00884A72" w:rsidRPr="008537E2">
        <w:rPr>
          <w:rFonts w:ascii="Arial" w:hAnsi="Arial" w:cs="Arial"/>
          <w:sz w:val="22"/>
          <w:szCs w:val="22"/>
        </w:rPr>
        <w:t xml:space="preserve">Lösningar som minskar koldioxidavtrycket från produktionen är mycket efterfrågade. Samtidigt måste dessa lösningar vara intelligenta och ha möjlighet för kommunikation så att de enkelt kan integreras i digitaliserade produktionsmiljöer. Denna efterfrågan mötte Rittal redan för sju år sedan med Blue e+, en produktfamilj extremt effektiva kylaggregat för kapslingar. De medför i genomsnitt en energibesparing på 75 procent jämfört med konventionella kylenheter. Samma design-DNA finns nu i den nya generationen Blue e+ S. </w:t>
      </w:r>
    </w:p>
    <w:p w14:paraId="54E7CE0C" w14:textId="13AE4492" w:rsidR="00884A72" w:rsidRPr="008537E2" w:rsidRDefault="00884A72" w:rsidP="00884A72">
      <w:pPr>
        <w:rPr>
          <w:rFonts w:ascii="Arial" w:hAnsi="Arial" w:cs="Arial"/>
          <w:sz w:val="22"/>
          <w:szCs w:val="22"/>
        </w:rPr>
      </w:pPr>
    </w:p>
    <w:p w14:paraId="5BD88770" w14:textId="2B9D0C04" w:rsidR="00884A72" w:rsidRPr="008537E2" w:rsidRDefault="00884A72" w:rsidP="00884A72">
      <w:pPr>
        <w:rPr>
          <w:rFonts w:ascii="Arial" w:hAnsi="Arial" w:cs="Arial"/>
          <w:b/>
          <w:sz w:val="22"/>
          <w:szCs w:val="22"/>
        </w:rPr>
      </w:pPr>
      <w:r w:rsidRPr="008537E2">
        <w:rPr>
          <w:rFonts w:ascii="Arial" w:hAnsi="Arial" w:cs="Arial"/>
          <w:b/>
          <w:sz w:val="22"/>
          <w:szCs w:val="22"/>
        </w:rPr>
        <w:t>Patenterad teknik</w:t>
      </w:r>
    </w:p>
    <w:p w14:paraId="1CD0AECE" w14:textId="51E58E4A" w:rsidR="00884A72" w:rsidRPr="008537E2" w:rsidRDefault="00884A72" w:rsidP="00884A72">
      <w:pPr>
        <w:rPr>
          <w:rFonts w:ascii="Arial" w:hAnsi="Arial" w:cs="Arial"/>
          <w:sz w:val="22"/>
          <w:szCs w:val="22"/>
        </w:rPr>
      </w:pPr>
      <w:r w:rsidRPr="008537E2">
        <w:rPr>
          <w:rFonts w:ascii="Arial" w:hAnsi="Arial" w:cs="Arial"/>
          <w:sz w:val="22"/>
          <w:szCs w:val="22"/>
        </w:rPr>
        <w:t>Den bakomliggande tekniken kombinerar en Heat pipe för maximal passiv kylning med inverterstyrda komponenter. Heat pipen fungerar utan kompressor, expansionsventil eller andra reglerelement och elenergi behövs därför enbart för att driva fläkten. Krävs aktiv kylning utförs den mycket energieffektivt då den inverterstyrda kompressorn och fläktarna automatiskt anpassar sina varvtal efter behov. Temperaturen i kapslingen förblir konstant, med hög energieffektivitet.</w:t>
      </w:r>
    </w:p>
    <w:p w14:paraId="0CCEC385" w14:textId="77777777" w:rsidR="00884A72" w:rsidRPr="008537E2" w:rsidRDefault="00884A72" w:rsidP="00884A72">
      <w:pPr>
        <w:rPr>
          <w:rFonts w:ascii="Arial" w:hAnsi="Arial" w:cs="Arial"/>
          <w:sz w:val="22"/>
          <w:szCs w:val="22"/>
        </w:rPr>
      </w:pPr>
    </w:p>
    <w:p w14:paraId="19DE55F3" w14:textId="77777777" w:rsidR="0000314F" w:rsidRDefault="0000314F">
      <w:pPr>
        <w:rPr>
          <w:rFonts w:ascii="Arial" w:hAnsi="Arial" w:cs="Arial"/>
          <w:b/>
          <w:sz w:val="22"/>
          <w:szCs w:val="22"/>
        </w:rPr>
      </w:pPr>
      <w:r>
        <w:rPr>
          <w:rFonts w:ascii="Arial" w:hAnsi="Arial" w:cs="Arial"/>
          <w:b/>
          <w:sz w:val="22"/>
          <w:szCs w:val="22"/>
        </w:rPr>
        <w:br w:type="page"/>
      </w:r>
    </w:p>
    <w:p w14:paraId="732F7F02" w14:textId="7A5BF3F4" w:rsidR="00884A72" w:rsidRPr="008537E2" w:rsidRDefault="0000314F" w:rsidP="00884A72">
      <w:pPr>
        <w:rPr>
          <w:rFonts w:ascii="Arial" w:hAnsi="Arial" w:cs="Arial"/>
          <w:b/>
          <w:sz w:val="22"/>
          <w:szCs w:val="22"/>
        </w:rPr>
      </w:pPr>
      <w:r w:rsidRPr="0000314F">
        <w:rPr>
          <w:rFonts w:ascii="Arial" w:hAnsi="Arial" w:cs="Arial"/>
          <w:i/>
          <w:iCs/>
          <w:noProof/>
          <w:sz w:val="18"/>
          <w:szCs w:val="18"/>
        </w:rPr>
        <w:lastRenderedPageBreak/>
        <w:drawing>
          <wp:anchor distT="0" distB="0" distL="114300" distR="114300" simplePos="0" relativeHeight="251662336" behindDoc="0" locked="0" layoutInCell="1" allowOverlap="1" wp14:anchorId="060D3F1F" wp14:editId="6737C7B8">
            <wp:simplePos x="0" y="0"/>
            <wp:positionH relativeFrom="column">
              <wp:posOffset>3684905</wp:posOffset>
            </wp:positionH>
            <wp:positionV relativeFrom="paragraph">
              <wp:posOffset>305</wp:posOffset>
            </wp:positionV>
            <wp:extent cx="2879725" cy="1919605"/>
            <wp:effectExtent l="0" t="0" r="0" b="4445"/>
            <wp:wrapSquare wrapText="bothSides"/>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11"/>
                    <a:stretch>
                      <a:fillRect/>
                    </a:stretch>
                  </pic:blipFill>
                  <pic:spPr>
                    <a:xfrm>
                      <a:off x="0" y="0"/>
                      <a:ext cx="2879725" cy="1919605"/>
                    </a:xfrm>
                    <a:prstGeom prst="rect">
                      <a:avLst/>
                    </a:prstGeom>
                  </pic:spPr>
                </pic:pic>
              </a:graphicData>
            </a:graphic>
            <wp14:sizeRelH relativeFrom="page">
              <wp14:pctWidth>0</wp14:pctWidth>
            </wp14:sizeRelH>
            <wp14:sizeRelV relativeFrom="page">
              <wp14:pctHeight>0</wp14:pctHeight>
            </wp14:sizeRelV>
          </wp:anchor>
        </w:drawing>
      </w:r>
      <w:r w:rsidR="00884A72" w:rsidRPr="008537E2">
        <w:rPr>
          <w:rFonts w:ascii="Arial" w:hAnsi="Arial" w:cs="Arial"/>
          <w:b/>
          <w:sz w:val="22"/>
          <w:szCs w:val="22"/>
        </w:rPr>
        <w:t xml:space="preserve">56 procent lägre </w:t>
      </w:r>
    </w:p>
    <w:p w14:paraId="00286AB0" w14:textId="0E9D26CB" w:rsidR="00884A72" w:rsidRPr="008537E2" w:rsidRDefault="00884A72" w:rsidP="00884A72">
      <w:pPr>
        <w:rPr>
          <w:rFonts w:ascii="Arial" w:hAnsi="Arial" w:cs="Arial"/>
          <w:sz w:val="22"/>
          <w:szCs w:val="22"/>
        </w:rPr>
      </w:pPr>
      <w:r w:rsidRPr="008537E2">
        <w:rPr>
          <w:rFonts w:ascii="Arial" w:hAnsi="Arial" w:cs="Arial"/>
          <w:sz w:val="22"/>
          <w:szCs w:val="22"/>
        </w:rPr>
        <w:t xml:space="preserve">För att ytterligare minska koldioxidavtrycket använder de nya Blue e+ S ett köldmedium med en GWP (Global Warming Potential) som är 56 procent lägre än i jämförbara kylaggregat. </w:t>
      </w:r>
    </w:p>
    <w:p w14:paraId="29919843" w14:textId="6A36FAD0" w:rsidR="00884A72" w:rsidRPr="008537E2" w:rsidRDefault="00884A72" w:rsidP="00884A72">
      <w:pPr>
        <w:rPr>
          <w:rFonts w:ascii="Arial" w:hAnsi="Arial" w:cs="Arial"/>
          <w:sz w:val="22"/>
          <w:szCs w:val="22"/>
        </w:rPr>
      </w:pPr>
    </w:p>
    <w:p w14:paraId="518B1044" w14:textId="77777777" w:rsidR="00884A72" w:rsidRPr="008537E2" w:rsidRDefault="00884A72" w:rsidP="00884A72">
      <w:pPr>
        <w:rPr>
          <w:rFonts w:ascii="Arial" w:hAnsi="Arial" w:cs="Arial"/>
          <w:b/>
          <w:sz w:val="22"/>
          <w:szCs w:val="22"/>
        </w:rPr>
      </w:pPr>
      <w:r w:rsidRPr="008537E2">
        <w:rPr>
          <w:rFonts w:ascii="Arial" w:hAnsi="Arial" w:cs="Arial"/>
          <w:b/>
          <w:sz w:val="22"/>
          <w:szCs w:val="22"/>
        </w:rPr>
        <w:t>Smarta kommunikationsaktiverade funktioner</w:t>
      </w:r>
    </w:p>
    <w:p w14:paraId="5EFBE555" w14:textId="3BBE09D1" w:rsidR="00884A72" w:rsidRPr="008537E2" w:rsidRDefault="0000314F" w:rsidP="00884A72">
      <w:pPr>
        <w:rPr>
          <w:rFonts w:ascii="Arial" w:hAnsi="Arial" w:cs="Arial"/>
          <w:sz w:val="22"/>
          <w:szCs w:val="22"/>
        </w:rPr>
      </w:pPr>
      <w:r w:rsidRPr="0000314F">
        <w:rPr>
          <w:rFonts w:ascii="Arial" w:hAnsi="Arial" w:cs="Arial"/>
          <w:i/>
          <w:iCs/>
          <w:noProof/>
          <w:sz w:val="18"/>
          <w:szCs w:val="18"/>
        </w:rPr>
        <mc:AlternateContent>
          <mc:Choice Requires="wps">
            <w:drawing>
              <wp:anchor distT="45720" distB="45720" distL="114300" distR="114300" simplePos="0" relativeHeight="251664384" behindDoc="0" locked="0" layoutInCell="1" allowOverlap="1" wp14:anchorId="4E1599B3" wp14:editId="33F3137A">
                <wp:simplePos x="0" y="0"/>
                <wp:positionH relativeFrom="column">
                  <wp:posOffset>3707765</wp:posOffset>
                </wp:positionH>
                <wp:positionV relativeFrom="paragraph">
                  <wp:posOffset>815645</wp:posOffset>
                </wp:positionV>
                <wp:extent cx="2845435" cy="1404620"/>
                <wp:effectExtent l="0" t="0" r="0" b="381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5435" cy="1404620"/>
                        </a:xfrm>
                        <a:prstGeom prst="rect">
                          <a:avLst/>
                        </a:prstGeom>
                        <a:solidFill>
                          <a:srgbClr val="FFFFFF"/>
                        </a:solidFill>
                        <a:ln w="9525">
                          <a:noFill/>
                          <a:miter lim="800000"/>
                          <a:headEnd/>
                          <a:tailEnd/>
                        </a:ln>
                      </wps:spPr>
                      <wps:txbx>
                        <w:txbxContent>
                          <w:p w14:paraId="26EEE2F2" w14:textId="61F5C05F" w:rsidR="0000314F" w:rsidRPr="0000314F" w:rsidRDefault="0000314F">
                            <w:pPr>
                              <w:rPr>
                                <w:sz w:val="16"/>
                                <w:szCs w:val="16"/>
                              </w:rPr>
                            </w:pPr>
                            <w:r w:rsidRPr="0000314F">
                              <w:rPr>
                                <w:rFonts w:ascii="Arial" w:hAnsi="Arial" w:cs="Arial"/>
                                <w:i/>
                                <w:iCs/>
                                <w:sz w:val="16"/>
                                <w:szCs w:val="16"/>
                              </w:rPr>
                              <w:t>Den nya Blue e+ S-serien från Rittal använder ett köldmedium med en GWP (Global Warming Potential) som är 56 procent lägre än de som används i jämförbara kylaggregat.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1599B3" id="_x0000_s1027" type="#_x0000_t202" style="position:absolute;margin-left:291.95pt;margin-top:64.2pt;width:224.0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" stroked="f">
                <v:textbox style="mso-fit-shape-to-text:t">
                  <w:txbxContent>
                    <w:p w14:paraId="26EEE2F2" w14:textId="61F5C05F" w:rsidR="0000314F" w:rsidRPr="0000314F" w:rsidRDefault="0000314F">
                      <w:pPr>
                        <w:rPr>
                          <w:sz w:val="16"/>
                          <w:szCs w:val="16"/>
                        </w:rPr>
                      </w:pPr>
                      <w:r w:rsidRPr="0000314F">
                        <w:rPr>
                          <w:rFonts w:ascii="Arial" w:hAnsi="Arial" w:cs="Arial"/>
                          <w:i/>
                          <w:iCs/>
                          <w:sz w:val="16"/>
                          <w:szCs w:val="16"/>
                        </w:rPr>
                        <w:t>Den nya Blue e+ S-serien från Rittal använder ett köldmedium med en GWP (Global Warming Potential) som är 56 procent lägre än de som används i jämförbara kylaggregat.</w:t>
                      </w:r>
                    </w:p>
                  </w:txbxContent>
                </v:textbox>
                <w10:wrap type="square"/>
              </v:shape>
            </w:pict>
          </mc:Fallback>
        </mc:AlternateContent>
      </w:r>
      <w:r w:rsidR="00884A72" w:rsidRPr="008537E2">
        <w:rPr>
          <w:rFonts w:ascii="Arial" w:hAnsi="Arial" w:cs="Arial"/>
          <w:sz w:val="22"/>
          <w:szCs w:val="22"/>
        </w:rPr>
        <w:t>Med IoT-interface kan kylaggregaten intelligent övervakas i digitaliserade miljöer och de kan också kopplas direkt till Rittals nya Smart Service Portal. Detta optimerar serviceprocesserna och ökar effektiviteten genom prediktivt underhåll. Som ett resultat uppstår färre oplanerade stillestånd.</w:t>
      </w:r>
    </w:p>
    <w:p w14:paraId="0099C58D" w14:textId="0C83EA3E" w:rsidR="00884A72" w:rsidRPr="008537E2" w:rsidRDefault="00884A72" w:rsidP="00884A72">
      <w:pPr>
        <w:rPr>
          <w:rFonts w:ascii="Arial" w:hAnsi="Arial" w:cs="Arial"/>
          <w:sz w:val="22"/>
          <w:szCs w:val="22"/>
        </w:rPr>
      </w:pPr>
    </w:p>
    <w:p w14:paraId="263C5345" w14:textId="77777777" w:rsidR="00884A72" w:rsidRPr="008537E2" w:rsidRDefault="00884A72" w:rsidP="00884A72">
      <w:pPr>
        <w:rPr>
          <w:rFonts w:ascii="Arial" w:hAnsi="Arial" w:cs="Arial"/>
          <w:b/>
          <w:sz w:val="22"/>
          <w:szCs w:val="22"/>
        </w:rPr>
      </w:pPr>
      <w:r w:rsidRPr="008537E2">
        <w:rPr>
          <w:rFonts w:ascii="Arial" w:hAnsi="Arial" w:cs="Arial"/>
          <w:b/>
          <w:sz w:val="22"/>
          <w:szCs w:val="22"/>
        </w:rPr>
        <w:t>Produktionsvänlig ansiktslyftning</w:t>
      </w:r>
    </w:p>
    <w:p w14:paraId="465CA938" w14:textId="7F278C47" w:rsidR="00A50140" w:rsidRDefault="00884A72" w:rsidP="00884A72">
      <w:pPr>
        <w:rPr>
          <w:rFonts w:ascii="Arial" w:hAnsi="Arial" w:cs="Arial"/>
          <w:sz w:val="22"/>
          <w:szCs w:val="22"/>
        </w:rPr>
      </w:pPr>
      <w:r w:rsidRPr="008537E2">
        <w:rPr>
          <w:rFonts w:ascii="Arial" w:hAnsi="Arial" w:cs="Arial"/>
          <w:sz w:val="22"/>
          <w:szCs w:val="22"/>
        </w:rPr>
        <w:t>De nya kylaggregaten har genomgått en ansiktslyftning. Mest slående är en integrerad färgad LED-ljusremsa som innebär att varningsmeddelanden, även på långt håll, omedelbart kan upptäckas. En display på framsidan av kapslingen ger uppdaterad information. Dessutom är kylaggregaten utrustade med det välbekanta NFC-gränssnittet, vilket gör att de kan kommunicera med mobila enheter som har Rittal Scan &amp; Service-appen installerad.</w:t>
      </w:r>
    </w:p>
    <w:p w14:paraId="5872950D" w14:textId="0F3F0531" w:rsidR="00A50140" w:rsidRPr="0000314F" w:rsidRDefault="00A50140" w:rsidP="00A50140">
      <w:pPr>
        <w:rPr>
          <w:rFonts w:ascii="Arial" w:hAnsi="Arial" w:cs="Arial"/>
          <w:sz w:val="22"/>
          <w:szCs w:val="22"/>
        </w:rPr>
      </w:pPr>
    </w:p>
    <w:p w14:paraId="7FB6E26B" w14:textId="77777777" w:rsidR="0000314F" w:rsidRPr="0000314F" w:rsidRDefault="0000314F" w:rsidP="00A50140">
      <w:pPr>
        <w:rPr>
          <w:rFonts w:ascii="Arial" w:hAnsi="Arial" w:cs="Arial"/>
          <w:sz w:val="22"/>
          <w:szCs w:val="22"/>
        </w:rPr>
      </w:pPr>
    </w:p>
    <w:p w14:paraId="165744B6" w14:textId="37FA15DF" w:rsidR="00884A72" w:rsidRPr="0000314F" w:rsidRDefault="00884A72" w:rsidP="00884A72">
      <w:pPr>
        <w:rPr>
          <w:rFonts w:ascii="Arial" w:hAnsi="Arial" w:cs="Arial"/>
          <w:b/>
          <w:sz w:val="18"/>
          <w:szCs w:val="18"/>
        </w:rPr>
      </w:pPr>
      <w:r w:rsidRPr="0000314F">
        <w:rPr>
          <w:rFonts w:ascii="Arial" w:hAnsi="Arial" w:cs="Arial"/>
          <w:b/>
          <w:sz w:val="18"/>
          <w:szCs w:val="18"/>
        </w:rPr>
        <w:t xml:space="preserve">Bildtext (fri221835400): </w:t>
      </w:r>
    </w:p>
    <w:p w14:paraId="2CF3B430" w14:textId="6DF8EA25" w:rsidR="00884A72" w:rsidRPr="0000314F" w:rsidRDefault="00884A72" w:rsidP="00884A72">
      <w:pPr>
        <w:rPr>
          <w:rFonts w:ascii="Arial" w:hAnsi="Arial" w:cs="Arial"/>
          <w:sz w:val="18"/>
          <w:szCs w:val="18"/>
        </w:rPr>
      </w:pPr>
      <w:r w:rsidRPr="0000314F">
        <w:rPr>
          <w:rFonts w:ascii="Arial" w:hAnsi="Arial" w:cs="Arial"/>
          <w:sz w:val="18"/>
          <w:szCs w:val="18"/>
        </w:rPr>
        <w:t xml:space="preserve">De nya energieffektiva kylaggregaten Blue e+ S från Rittal med kyleffekter på 300, 500 och 1 000 watt utökar Blue e+ sortimentet och tillför ytterligare smarta funktioner. </w:t>
      </w:r>
    </w:p>
    <w:p w14:paraId="1C546683" w14:textId="04208ED8" w:rsidR="00884A72" w:rsidRPr="0000314F" w:rsidRDefault="00884A72" w:rsidP="00884A72">
      <w:pPr>
        <w:rPr>
          <w:rFonts w:ascii="Arial" w:hAnsi="Arial" w:cs="Arial"/>
          <w:sz w:val="18"/>
          <w:szCs w:val="18"/>
        </w:rPr>
      </w:pPr>
    </w:p>
    <w:p w14:paraId="6CED7798" w14:textId="2D332005" w:rsidR="00884A72" w:rsidRPr="0000314F" w:rsidRDefault="00884A72" w:rsidP="00884A72">
      <w:pPr>
        <w:rPr>
          <w:rFonts w:ascii="Arial" w:hAnsi="Arial" w:cs="Arial"/>
          <w:b/>
          <w:sz w:val="18"/>
          <w:szCs w:val="18"/>
        </w:rPr>
      </w:pPr>
      <w:r w:rsidRPr="0000314F">
        <w:rPr>
          <w:rFonts w:ascii="Arial" w:hAnsi="Arial" w:cs="Arial"/>
          <w:b/>
          <w:sz w:val="18"/>
          <w:szCs w:val="18"/>
        </w:rPr>
        <w:t xml:space="preserve">Bildtext (fri221836400): </w:t>
      </w:r>
    </w:p>
    <w:p w14:paraId="7225840C" w14:textId="261916DD" w:rsidR="0000314F" w:rsidRDefault="00884A72" w:rsidP="00A50140">
      <w:pPr>
        <w:rPr>
          <w:rFonts w:ascii="Arial" w:hAnsi="Arial" w:cs="Arial"/>
          <w:sz w:val="18"/>
          <w:szCs w:val="18"/>
        </w:rPr>
      </w:pPr>
      <w:r w:rsidRPr="0000314F">
        <w:rPr>
          <w:rFonts w:ascii="Arial" w:hAnsi="Arial" w:cs="Arial"/>
          <w:sz w:val="18"/>
          <w:szCs w:val="18"/>
        </w:rPr>
        <w:t>Den nya Blue e+ S-serien från Rittal använder ett köldmedium med en GWP (Global Warming Potential) som är 56 procent lägre än de som används i jämförbara kylaggregat.</w:t>
      </w:r>
    </w:p>
    <w:p w14:paraId="2B8ED6A8" w14:textId="21CDB19E" w:rsidR="0000314F" w:rsidRDefault="0000314F" w:rsidP="00A50140">
      <w:pPr>
        <w:rPr>
          <w:rFonts w:ascii="Arial" w:hAnsi="Arial" w:cs="Arial"/>
          <w:sz w:val="18"/>
          <w:szCs w:val="18"/>
        </w:rPr>
      </w:pPr>
    </w:p>
    <w:p w14:paraId="6B23B1EB" w14:textId="536D7510" w:rsidR="0000314F" w:rsidRDefault="0000314F" w:rsidP="00A50140">
      <w:pPr>
        <w:rPr>
          <w:rFonts w:ascii="Arial" w:hAnsi="Arial" w:cs="Arial"/>
          <w:sz w:val="18"/>
          <w:szCs w:val="18"/>
        </w:rPr>
      </w:pPr>
    </w:p>
    <w:p w14:paraId="2930C7D9" w14:textId="4F6F8BED" w:rsidR="0000314F" w:rsidRDefault="0000314F" w:rsidP="00A50140">
      <w:pPr>
        <w:rPr>
          <w:rFonts w:ascii="Arial" w:hAnsi="Arial" w:cs="Arial"/>
          <w:sz w:val="18"/>
          <w:szCs w:val="18"/>
        </w:rPr>
      </w:pPr>
    </w:p>
    <w:p w14:paraId="0557D081" w14:textId="14E68A55" w:rsidR="0000314F" w:rsidRDefault="0000314F" w:rsidP="00A50140">
      <w:pPr>
        <w:rPr>
          <w:rFonts w:ascii="Arial" w:hAnsi="Arial" w:cs="Arial"/>
          <w:sz w:val="18"/>
          <w:szCs w:val="18"/>
        </w:rPr>
      </w:pPr>
    </w:p>
    <w:p w14:paraId="20A89789" w14:textId="77777777" w:rsidR="0000314F" w:rsidRPr="0000314F" w:rsidRDefault="0000314F" w:rsidP="00A50140">
      <w:pPr>
        <w:rPr>
          <w:rFonts w:ascii="Arial" w:hAnsi="Arial" w:cs="Arial"/>
          <w:sz w:val="18"/>
          <w:szCs w:val="18"/>
        </w:rPr>
      </w:pPr>
    </w:p>
    <w:p w14:paraId="11F1289A" w14:textId="19667D41" w:rsidR="00B61775" w:rsidRPr="0000314F" w:rsidRDefault="00B61775" w:rsidP="00A50140">
      <w:pPr>
        <w:rPr>
          <w:bCs/>
          <w:sz w:val="20"/>
          <w:szCs w:val="20"/>
          <w:u w:val="single"/>
          <w:lang w:val="sv-SE"/>
        </w:rPr>
      </w:pPr>
      <w:r w:rsidRPr="0000314F">
        <w:rPr>
          <w:bCs/>
          <w:sz w:val="20"/>
          <w:szCs w:val="20"/>
          <w:lang w:val="sv-SE"/>
        </w:rPr>
        <w:t>__________________________________________________________________</w:t>
      </w:r>
      <w:r w:rsidR="0000314F">
        <w:rPr>
          <w:bCs/>
          <w:sz w:val="20"/>
          <w:szCs w:val="20"/>
          <w:u w:val="single"/>
          <w:lang w:val="sv-SE"/>
        </w:rPr>
        <w:tab/>
      </w:r>
      <w:r w:rsidR="0000314F">
        <w:rPr>
          <w:bCs/>
          <w:sz w:val="20"/>
          <w:szCs w:val="20"/>
          <w:u w:val="single"/>
          <w:lang w:val="sv-SE"/>
        </w:rPr>
        <w:tab/>
      </w:r>
      <w:r w:rsidR="0000314F">
        <w:rPr>
          <w:bCs/>
          <w:sz w:val="20"/>
          <w:szCs w:val="20"/>
          <w:u w:val="single"/>
          <w:lang w:val="sv-SE"/>
        </w:rPr>
        <w:tab/>
      </w:r>
    </w:p>
    <w:p w14:paraId="6BAF4C92" w14:textId="01961B99" w:rsidR="00B61775" w:rsidRPr="00685574" w:rsidRDefault="00B61775" w:rsidP="00B61775">
      <w:pPr>
        <w:pStyle w:val="PIAbspann"/>
        <w:ind w:right="848"/>
        <w:rPr>
          <w:sz w:val="20"/>
          <w:szCs w:val="20"/>
          <w:lang w:val="sv-SE"/>
        </w:rPr>
      </w:pPr>
      <w:r w:rsidRPr="00685574">
        <w:rPr>
          <w:b/>
          <w:bCs/>
          <w:sz w:val="20"/>
          <w:szCs w:val="20"/>
          <w:lang w:val="sv-SE"/>
        </w:rPr>
        <w:t>För ytterligare information kontakta:</w:t>
      </w:r>
      <w:r w:rsidRPr="00685574">
        <w:rPr>
          <w:b/>
          <w:bCs/>
          <w:sz w:val="20"/>
          <w:szCs w:val="20"/>
          <w:lang w:val="sv-SE"/>
        </w:rPr>
        <w:br/>
      </w:r>
      <w:r w:rsidRPr="0000314F">
        <w:rPr>
          <w:szCs w:val="18"/>
          <w:lang w:val="sv-SE"/>
        </w:rPr>
        <w:t xml:space="preserve">Göran Bjelk, </w:t>
      </w:r>
      <w:r w:rsidRPr="0000314F">
        <w:rPr>
          <w:rFonts w:eastAsia="Calibri"/>
          <w:color w:val="000000"/>
          <w:szCs w:val="18"/>
          <w:lang w:val="sv-SE"/>
        </w:rPr>
        <w:t>Scandinavian Product Manager, Climate Control</w:t>
      </w:r>
      <w:r w:rsidRPr="0000314F">
        <w:rPr>
          <w:rFonts w:eastAsia="Calibri"/>
          <w:color w:val="000000"/>
          <w:szCs w:val="18"/>
          <w:lang w:val="sv-SE"/>
        </w:rPr>
        <w:br/>
      </w:r>
      <w:r w:rsidRPr="0000314F">
        <w:rPr>
          <w:szCs w:val="18"/>
          <w:lang w:val="sv-SE"/>
        </w:rPr>
        <w:t xml:space="preserve">Telefon +46 431 44 26 74 </w:t>
      </w:r>
      <w:r w:rsidRPr="0000314F">
        <w:rPr>
          <w:szCs w:val="18"/>
          <w:lang w:val="sv-SE" w:eastAsia="de-DE"/>
        </w:rPr>
        <w:t>•</w:t>
      </w:r>
      <w:r w:rsidRPr="0000314F">
        <w:rPr>
          <w:szCs w:val="18"/>
          <w:lang w:val="sv-SE"/>
        </w:rPr>
        <w:t xml:space="preserve"> E-mail: </w:t>
      </w:r>
      <w:hyperlink r:id="rId12" w:history="1">
        <w:r w:rsidRPr="0000314F">
          <w:rPr>
            <w:rStyle w:val="Hyperlink"/>
            <w:szCs w:val="18"/>
            <w:lang w:val="sv-SE"/>
          </w:rPr>
          <w:t>bjelk.g@rittal.se</w:t>
        </w:r>
      </w:hyperlink>
    </w:p>
    <w:p w14:paraId="28E30003" w14:textId="19066D2D" w:rsidR="006E7551" w:rsidRPr="007C7860" w:rsidRDefault="00B61775" w:rsidP="000B7161">
      <w:pPr>
        <w:pStyle w:val="PIAbspann"/>
        <w:ind w:right="848"/>
        <w:rPr>
          <w:kern w:val="2"/>
        </w:rPr>
      </w:pPr>
      <w:r w:rsidRPr="00685574">
        <w:rPr>
          <w:i/>
          <w:iCs/>
          <w:sz w:val="16"/>
          <w:szCs w:val="16"/>
          <w:lang w:val="sv-SE"/>
        </w:rPr>
        <w:t xml:space="preserve">Rittal, som ingår i den tyska koncernen Friedhelm Loh Group är världsledande inom apparatskåpssystem för industriautomation och fysisk IT-säkerhet. </w:t>
      </w:r>
      <w:r w:rsidRPr="00B61775">
        <w:rPr>
          <w:i/>
          <w:iCs/>
          <w:sz w:val="16"/>
          <w:szCs w:val="16"/>
          <w:lang w:val="sv-SE"/>
        </w:rPr>
        <w:t xml:space="preserve">På Rittal i skandinavien hanterar 120 medarbetare 5000 artiklar och 6000 kunder. </w:t>
      </w:r>
      <w:r w:rsidRPr="00685574">
        <w:rPr>
          <w:i/>
          <w:iCs/>
          <w:sz w:val="16"/>
          <w:szCs w:val="16"/>
          <w:lang w:val="sv-SE"/>
        </w:rPr>
        <w:t>Dessa betjänas från svenska huvudkontoret i Ängelholm, kontoren i Stockholm, Göteborg samt från de norska och danska kontoren i Ski och Köpenhamn. Omsättningen 202</w:t>
      </w:r>
      <w:r>
        <w:rPr>
          <w:i/>
          <w:iCs/>
          <w:sz w:val="16"/>
          <w:szCs w:val="16"/>
          <w:lang w:val="sv-SE"/>
        </w:rPr>
        <w:t>1</w:t>
      </w:r>
      <w:r w:rsidRPr="00685574">
        <w:rPr>
          <w:i/>
          <w:iCs/>
          <w:sz w:val="16"/>
          <w:szCs w:val="16"/>
          <w:lang w:val="sv-SE"/>
        </w:rPr>
        <w:t xml:space="preserve"> uppgick till drygt 650 MSEK.</w:t>
      </w:r>
    </w:p>
    <w:sectPr w:rsidR="006E7551" w:rsidRPr="007C7860" w:rsidSect="006E7551">
      <w:headerReference w:type="default" r:id="rId13"/>
      <w:footerReference w:type="default" r:id="rId14"/>
      <w:headerReference w:type="first" r:id="rId15"/>
      <w:footerReference w:type="first" r:id="rId16"/>
      <w:pgSz w:w="11899" w:h="16838"/>
      <w:pgMar w:top="3544" w:right="1361" w:bottom="2693" w:left="1361"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41AF0" w14:textId="77777777" w:rsidR="00EE51E1" w:rsidRDefault="00EE51E1">
      <w:r>
        <w:separator/>
      </w:r>
    </w:p>
  </w:endnote>
  <w:endnote w:type="continuationSeparator" w:id="0">
    <w:p w14:paraId="535E8425" w14:textId="77777777" w:rsidR="00EE51E1" w:rsidRDefault="00EE5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Roman">
    <w:altName w:val="Times"/>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TStd-Light">
    <w:altName w:val="Helvetica LT Std Light"/>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5F594" w14:textId="77777777" w:rsidR="006E7551" w:rsidRDefault="007A44AE">
    <w:pPr>
      <w:pStyle w:val="Footer"/>
    </w:pPr>
    <w:r>
      <w:rPr>
        <w:noProof/>
        <w:szCs w:val="20"/>
        <w:lang w:val="sv-SE" w:eastAsia="sv-SE"/>
      </w:rPr>
      <w:drawing>
        <wp:anchor distT="0" distB="0" distL="114300" distR="114300" simplePos="0" relativeHeight="251658752" behindDoc="1" locked="0" layoutInCell="1" allowOverlap="1" wp14:anchorId="010ABBDE" wp14:editId="13D5D72B">
          <wp:simplePos x="0" y="0"/>
          <wp:positionH relativeFrom="page">
            <wp:posOffset>864235</wp:posOffset>
          </wp:positionH>
          <wp:positionV relativeFrom="page">
            <wp:posOffset>10261600</wp:posOffset>
          </wp:positionV>
          <wp:extent cx="1767840" cy="93345"/>
          <wp:effectExtent l="0" t="0" r="3810" b="1905"/>
          <wp:wrapNone/>
          <wp:docPr id="27" name="Bild 2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76D94" w14:textId="77777777" w:rsidR="008202A1" w:rsidRDefault="008202A1">
    <w:pPr>
      <w:pStyle w:val="Footer"/>
    </w:pPr>
    <w:r>
      <w:rPr>
        <w:noProof/>
        <w:szCs w:val="20"/>
        <w:lang w:val="sv-SE" w:eastAsia="sv-SE"/>
      </w:rPr>
      <w:drawing>
        <wp:anchor distT="0" distB="0" distL="114300" distR="114300" simplePos="0" relativeHeight="251653630" behindDoc="0" locked="0" layoutInCell="1" allowOverlap="1" wp14:anchorId="050AD9B0" wp14:editId="0C4DDCBA">
          <wp:simplePos x="0" y="0"/>
          <wp:positionH relativeFrom="page">
            <wp:posOffset>6985</wp:posOffset>
          </wp:positionH>
          <wp:positionV relativeFrom="paragraph">
            <wp:posOffset>-611093</wp:posOffset>
          </wp:positionV>
          <wp:extent cx="7560000" cy="169703"/>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69703"/>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E8EEE" w14:textId="77777777" w:rsidR="00EE51E1" w:rsidRDefault="00EE51E1">
      <w:r>
        <w:separator/>
      </w:r>
    </w:p>
  </w:footnote>
  <w:footnote w:type="continuationSeparator" w:id="0">
    <w:p w14:paraId="03375568" w14:textId="77777777" w:rsidR="00EE51E1" w:rsidRDefault="00EE5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5E3E" w14:textId="77777777" w:rsidR="006E7551" w:rsidRDefault="008202A1">
    <w:pPr>
      <w:pStyle w:val="Header"/>
    </w:pPr>
    <w:r>
      <w:rPr>
        <w:noProof/>
        <w:szCs w:val="20"/>
        <w:lang w:val="sv-SE" w:eastAsia="sv-SE"/>
      </w:rPr>
      <w:drawing>
        <wp:anchor distT="0" distB="0" distL="114300" distR="114300" simplePos="0" relativeHeight="251652605" behindDoc="1" locked="0" layoutInCell="1" allowOverlap="1" wp14:anchorId="1EC57635" wp14:editId="18549CA9">
          <wp:simplePos x="0" y="0"/>
          <wp:positionH relativeFrom="page">
            <wp:posOffset>6165627</wp:posOffset>
          </wp:positionH>
          <wp:positionV relativeFrom="page">
            <wp:posOffset>540385</wp:posOffset>
          </wp:positionV>
          <wp:extent cx="883285" cy="1249045"/>
          <wp:effectExtent l="0" t="0" r="0"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3285" cy="12490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16910" w14:textId="1303DA09" w:rsidR="006E7551" w:rsidRDefault="008202A1">
    <w:pPr>
      <w:pStyle w:val="Header"/>
    </w:pPr>
    <w:r>
      <w:rPr>
        <w:noProof/>
        <w:szCs w:val="20"/>
        <w:lang w:val="sv-SE" w:eastAsia="sv-SE"/>
      </w:rPr>
      <w:drawing>
        <wp:anchor distT="0" distB="0" distL="114300" distR="114300" simplePos="0" relativeHeight="251654655" behindDoc="1" locked="0" layoutInCell="1" allowOverlap="1" wp14:anchorId="0DAC43D9" wp14:editId="15D05574">
          <wp:simplePos x="0" y="0"/>
          <wp:positionH relativeFrom="page">
            <wp:posOffset>6156960</wp:posOffset>
          </wp:positionH>
          <wp:positionV relativeFrom="page">
            <wp:posOffset>541655</wp:posOffset>
          </wp:positionV>
          <wp:extent cx="883285" cy="1249045"/>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3285" cy="1249045"/>
                  </a:xfrm>
                  <a:prstGeom prst="rect">
                    <a:avLst/>
                  </a:prstGeom>
                  <a:noFill/>
                  <a:ln>
                    <a:noFill/>
                  </a:ln>
                </pic:spPr>
              </pic:pic>
            </a:graphicData>
          </a:graphic>
          <wp14:sizeRelH relativeFrom="page">
            <wp14:pctWidth>0</wp14:pctWidth>
          </wp14:sizeRelH>
          <wp14:sizeRelV relativeFrom="page">
            <wp14:pctHeight>0</wp14:pctHeight>
          </wp14:sizeRelV>
        </wp:anchor>
      </w:drawing>
    </w:r>
    <w:r w:rsidR="007A44AE">
      <w:rPr>
        <w:noProof/>
        <w:szCs w:val="20"/>
        <w:lang w:val="sv-SE" w:eastAsia="sv-SE"/>
      </w:rPr>
      <w:drawing>
        <wp:anchor distT="0" distB="0" distL="114300" distR="114300" simplePos="0" relativeHeight="251655680" behindDoc="1" locked="0" layoutInCell="1" allowOverlap="1" wp14:anchorId="18864030" wp14:editId="71592C71">
          <wp:simplePos x="0" y="0"/>
          <wp:positionH relativeFrom="page">
            <wp:posOffset>864235</wp:posOffset>
          </wp:positionH>
          <wp:positionV relativeFrom="page">
            <wp:posOffset>10261600</wp:posOffset>
          </wp:positionV>
          <wp:extent cx="1767840" cy="93345"/>
          <wp:effectExtent l="0" t="0" r="3810" b="1905"/>
          <wp:wrapNone/>
          <wp:docPr id="18" name="Bild 1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7840" cy="93345"/>
                  </a:xfrm>
                  <a:prstGeom prst="rect">
                    <a:avLst/>
                  </a:prstGeom>
                  <a:noFill/>
                  <a:ln>
                    <a:noFill/>
                  </a:ln>
                </pic:spPr>
              </pic:pic>
            </a:graphicData>
          </a:graphic>
          <wp14:sizeRelH relativeFrom="page">
            <wp14:pctWidth>0</wp14:pctWidth>
          </wp14:sizeRelH>
          <wp14:sizeRelV relativeFrom="page">
            <wp14:pctHeight>0</wp14:pctHeight>
          </wp14:sizeRelV>
        </wp:anchor>
      </w:drawing>
    </w:r>
    <w:r w:rsidR="006E7551">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1E1"/>
    <w:rsid w:val="0000314F"/>
    <w:rsid w:val="000B7161"/>
    <w:rsid w:val="000F0414"/>
    <w:rsid w:val="00156A35"/>
    <w:rsid w:val="001E0A33"/>
    <w:rsid w:val="0031467B"/>
    <w:rsid w:val="0046146B"/>
    <w:rsid w:val="00500231"/>
    <w:rsid w:val="00512C07"/>
    <w:rsid w:val="005A7DB6"/>
    <w:rsid w:val="006E7551"/>
    <w:rsid w:val="007A44AE"/>
    <w:rsid w:val="008202A1"/>
    <w:rsid w:val="00884A72"/>
    <w:rsid w:val="008C132D"/>
    <w:rsid w:val="008E5F86"/>
    <w:rsid w:val="009A222A"/>
    <w:rsid w:val="009B26F0"/>
    <w:rsid w:val="00A50140"/>
    <w:rsid w:val="00B011E8"/>
    <w:rsid w:val="00B41BDD"/>
    <w:rsid w:val="00B61775"/>
    <w:rsid w:val="00B64816"/>
    <w:rsid w:val="00BC36F2"/>
    <w:rsid w:val="00C02AB1"/>
    <w:rsid w:val="00D529E3"/>
    <w:rsid w:val="00EE51E1"/>
    <w:rsid w:val="00F04D25"/>
    <w:rsid w:val="00F3487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oNotEmbedSmartTags/>
  <w:decimalSymbol w:val=","/>
  <w:listSeparator w:val=";"/>
  <w14:docId w14:val="49C3C328"/>
  <w14:defaultImageDpi w14:val="330"/>
  <w15:chartTrackingRefBased/>
  <w15:docId w15:val="{E39E738C-1CC2-4618-A65F-096CB4322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04E8E"/>
    <w:pPr>
      <w:tabs>
        <w:tab w:val="center" w:pos="4536"/>
        <w:tab w:val="right" w:pos="9072"/>
      </w:tabs>
    </w:pPr>
  </w:style>
  <w:style w:type="paragraph" w:styleId="Footer">
    <w:name w:val="footer"/>
    <w:basedOn w:val="Normal"/>
    <w:semiHidden/>
    <w:rsid w:val="00004E8E"/>
    <w:pPr>
      <w:tabs>
        <w:tab w:val="center" w:pos="4536"/>
        <w:tab w:val="right" w:pos="9072"/>
      </w:tabs>
    </w:pPr>
  </w:style>
  <w:style w:type="table" w:styleId="TableGrid">
    <w:name w:val="Table Grid"/>
    <w:basedOn w:val="TableNormal"/>
    <w:rsid w:val="00004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infacherAbsatz">
    <w:name w:val="[Einfacher Absatz]"/>
    <w:basedOn w:val="Normal"/>
    <w:rsid w:val="00D1586A"/>
    <w:pPr>
      <w:widowControl w:val="0"/>
      <w:autoSpaceDE w:val="0"/>
      <w:autoSpaceDN w:val="0"/>
      <w:adjustRightInd w:val="0"/>
      <w:spacing w:line="288" w:lineRule="auto"/>
      <w:textAlignment w:val="center"/>
    </w:pPr>
    <w:rPr>
      <w:rFonts w:ascii="Times-Roman" w:hAnsi="Times-Roman"/>
      <w:color w:val="000000"/>
    </w:rPr>
  </w:style>
  <w:style w:type="paragraph" w:styleId="BalloonText">
    <w:name w:val="Balloon Text"/>
    <w:basedOn w:val="Normal"/>
    <w:link w:val="BalloonTextChar"/>
    <w:uiPriority w:val="99"/>
    <w:semiHidden/>
    <w:unhideWhenUsed/>
    <w:rsid w:val="009B26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6F0"/>
    <w:rPr>
      <w:rFonts w:ascii="Segoe UI" w:hAnsi="Segoe UI" w:cs="Segoe UI"/>
      <w:sz w:val="18"/>
      <w:szCs w:val="18"/>
      <w:lang w:val="de-DE" w:eastAsia="de-DE"/>
    </w:rPr>
  </w:style>
  <w:style w:type="character" w:styleId="Emphasis">
    <w:name w:val="Emphasis"/>
    <w:basedOn w:val="DefaultParagraphFont"/>
    <w:uiPriority w:val="20"/>
    <w:qFormat/>
    <w:rsid w:val="00F04D25"/>
    <w:rPr>
      <w:i/>
      <w:iCs/>
    </w:rPr>
  </w:style>
  <w:style w:type="character" w:styleId="Hyperlink">
    <w:name w:val="Hyperlink"/>
    <w:uiPriority w:val="99"/>
    <w:unhideWhenUsed/>
    <w:rsid w:val="00B61775"/>
    <w:rPr>
      <w:strike w:val="0"/>
      <w:dstrike w:val="0"/>
      <w:color w:val="000000"/>
      <w:u w:val="none"/>
      <w:effect w:val="none"/>
    </w:rPr>
  </w:style>
  <w:style w:type="paragraph" w:customStyle="1" w:styleId="PIAbspann">
    <w:name w:val="PI Abspann"/>
    <w:basedOn w:val="Normal"/>
    <w:rsid w:val="00B61775"/>
    <w:pPr>
      <w:suppressAutoHyphens/>
      <w:spacing w:after="240" w:line="312" w:lineRule="auto"/>
      <w:ind w:right="3493"/>
    </w:pPr>
    <w:rPr>
      <w:rFonts w:ascii="Arial" w:hAnsi="Arial" w:cs="Arial"/>
      <w:sz w:val="18"/>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mailto:bjelk.g@rittal.s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5.jp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S:\Templates\Rittal%20Word\Brevmall\SE\Brevmall_sid1%20och%202.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Brevmall_sid1 och 2.dotx</Template>
  <TotalTime>143</TotalTime>
  <Pages>2</Pages>
  <Words>523</Words>
  <Characters>3522</Characters>
  <Application>Microsoft Office Word</Application>
  <DocSecurity>0</DocSecurity>
  <Lines>29</Lines>
  <Paragraphs>8</Paragraphs>
  <ScaleCrop>false</ScaleCrop>
  <HeadingPairs>
    <vt:vector size="6" baseType="variant">
      <vt:variant>
        <vt:lpstr>Title</vt:lpstr>
      </vt:variant>
      <vt:variant>
        <vt:i4>1</vt:i4>
      </vt:variant>
      <vt:variant>
        <vt:lpstr>Rubrik</vt:lpstr>
      </vt:variant>
      <vt:variant>
        <vt:i4>1</vt:i4>
      </vt:variant>
      <vt:variant>
        <vt:lpstr>Titel</vt:lpstr>
      </vt:variant>
      <vt:variant>
        <vt:i4>1</vt:i4>
      </vt:variant>
    </vt:vector>
  </HeadingPairs>
  <TitlesOfParts>
    <vt:vector size="3" baseType="lpstr">
      <vt:lpstr>Betreff</vt:lpstr>
      <vt:lpstr>Betreff</vt:lpstr>
      <vt:lpstr>Betreff</vt:lpstr>
    </vt:vector>
  </TitlesOfParts>
  <Company/>
  <LinksUpToDate>false</LinksUpToDate>
  <CharactersWithSpaces>4037</CharactersWithSpaces>
  <SharedDoc>false</SharedDoc>
  <HLinks>
    <vt:vector size="54" baseType="variant">
      <vt:variant>
        <vt:i4>2293794</vt:i4>
      </vt:variant>
      <vt:variant>
        <vt:i4>2123</vt:i4>
      </vt:variant>
      <vt:variant>
        <vt:i4>1025</vt:i4>
      </vt:variant>
      <vt:variant>
        <vt:i4>1</vt:i4>
      </vt:variant>
      <vt:variant>
        <vt:lpwstr>Icons_GA_Telefon</vt:lpwstr>
      </vt:variant>
      <vt:variant>
        <vt:lpwstr/>
      </vt:variant>
      <vt:variant>
        <vt:i4>2949164</vt:i4>
      </vt:variant>
      <vt:variant>
        <vt:i4>2142</vt:i4>
      </vt:variant>
      <vt:variant>
        <vt:i4>1026</vt:i4>
      </vt:variant>
      <vt:variant>
        <vt:i4>1</vt:i4>
      </vt:variant>
      <vt:variant>
        <vt:lpwstr>Icons_GA_Fax</vt:lpwstr>
      </vt:variant>
      <vt:variant>
        <vt:lpwstr/>
      </vt:variant>
      <vt:variant>
        <vt:i4>3604544</vt:i4>
      </vt:variant>
      <vt:variant>
        <vt:i4>2164</vt:i4>
      </vt:variant>
      <vt:variant>
        <vt:i4>1027</vt:i4>
      </vt:variant>
      <vt:variant>
        <vt:i4>1</vt:i4>
      </vt:variant>
      <vt:variant>
        <vt:lpwstr>Icons_GA_Mail</vt:lpwstr>
      </vt:variant>
      <vt:variant>
        <vt:lpwstr/>
      </vt:variant>
      <vt:variant>
        <vt:i4>4718668</vt:i4>
      </vt:variant>
      <vt:variant>
        <vt:i4>2181</vt:i4>
      </vt:variant>
      <vt:variant>
        <vt:i4>1028</vt:i4>
      </vt:variant>
      <vt:variant>
        <vt:i4>1</vt:i4>
      </vt:variant>
      <vt:variant>
        <vt:lpwstr>Icons_GA_Weltkugel</vt:lpwstr>
      </vt:variant>
      <vt:variant>
        <vt:lpwstr/>
      </vt:variant>
      <vt:variant>
        <vt:i4>54</vt:i4>
      </vt:variant>
      <vt:variant>
        <vt:i4>-1</vt:i4>
      </vt:variant>
      <vt:variant>
        <vt:i4>2066</vt:i4>
      </vt:variant>
      <vt:variant>
        <vt:i4>1</vt:i4>
      </vt:variant>
      <vt:variant>
        <vt:lpwstr>6</vt:lpwstr>
      </vt:variant>
      <vt:variant>
        <vt:lpwstr/>
      </vt:variant>
      <vt:variant>
        <vt:i4>50</vt:i4>
      </vt:variant>
      <vt:variant>
        <vt:i4>-1</vt:i4>
      </vt:variant>
      <vt:variant>
        <vt:i4>2070</vt:i4>
      </vt:variant>
      <vt:variant>
        <vt:i4>1</vt:i4>
      </vt:variant>
      <vt:variant>
        <vt:lpwstr>2</vt:lpwstr>
      </vt:variant>
      <vt:variant>
        <vt:lpwstr/>
      </vt:variant>
      <vt:variant>
        <vt:i4>50</vt:i4>
      </vt:variant>
      <vt:variant>
        <vt:i4>-1</vt:i4>
      </vt:variant>
      <vt:variant>
        <vt:i4>2074</vt:i4>
      </vt:variant>
      <vt:variant>
        <vt:i4>1</vt:i4>
      </vt:variant>
      <vt:variant>
        <vt:lpwstr>2</vt:lpwstr>
      </vt:variant>
      <vt:variant>
        <vt:lpwstr/>
      </vt:variant>
      <vt:variant>
        <vt:i4>54</vt:i4>
      </vt:variant>
      <vt:variant>
        <vt:i4>-1</vt:i4>
      </vt:variant>
      <vt:variant>
        <vt:i4>2075</vt:i4>
      </vt:variant>
      <vt:variant>
        <vt:i4>1</vt:i4>
      </vt:variant>
      <vt:variant>
        <vt:lpwstr>6</vt:lpwstr>
      </vt:variant>
      <vt:variant>
        <vt:lpwstr/>
      </vt:variant>
      <vt:variant>
        <vt:i4>7209005</vt:i4>
      </vt:variant>
      <vt:variant>
        <vt:i4>-1</vt:i4>
      </vt:variant>
      <vt:variant>
        <vt:i4>2076</vt:i4>
      </vt:variant>
      <vt:variant>
        <vt:i4>1</vt:i4>
      </vt:variant>
      <vt:variant>
        <vt:lpwstr>PL_engl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Anna Hansson</dc:creator>
  <cp:keywords/>
  <cp:lastModifiedBy>Anna Hansson</cp:lastModifiedBy>
  <cp:revision>7</cp:revision>
  <cp:lastPrinted>2014-09-18T07:19:00Z</cp:lastPrinted>
  <dcterms:created xsi:type="dcterms:W3CDTF">2022-07-05T09:07:00Z</dcterms:created>
  <dcterms:modified xsi:type="dcterms:W3CDTF">2022-07-06T05:47:00Z</dcterms:modified>
</cp:coreProperties>
</file>