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3FA68" w14:textId="6A204807" w:rsidR="00034685" w:rsidRPr="009D411D" w:rsidRDefault="004043D8" w:rsidP="00D80B69">
      <w:pPr>
        <w:pStyle w:val="berschrift-H2"/>
      </w:pPr>
      <w:r>
        <w:t>Rittal erweitert Geschäftsführung</w:t>
      </w:r>
    </w:p>
    <w:p w14:paraId="031D34B4" w14:textId="5888FB0E" w:rsidR="0030636B" w:rsidRPr="004043D8" w:rsidRDefault="004043D8" w:rsidP="00D80B69">
      <w:pPr>
        <w:pStyle w:val="berschrift-H1"/>
      </w:pPr>
      <w:r w:rsidRPr="004043D8">
        <w:t xml:space="preserve">Neuer CSO: Mario De Marco </w:t>
      </w:r>
      <w:r>
        <w:t xml:space="preserve">führt </w:t>
      </w:r>
      <w:r w:rsidR="001B0E68">
        <w:t>internationalen</w:t>
      </w:r>
      <w:r>
        <w:t xml:space="preserve"> Vertrieb von Rittal</w:t>
      </w:r>
    </w:p>
    <w:p w14:paraId="28FB8BA0" w14:textId="43A90ED8" w:rsidR="0030636B" w:rsidRPr="00F90E37" w:rsidRDefault="00BF3D2B" w:rsidP="00D80B69">
      <w:pPr>
        <w:pStyle w:val="Ort-Datum"/>
      </w:pPr>
      <w:bookmarkStart w:id="0" w:name="_Hlk206742237"/>
      <w:r>
        <w:t>Neuenhof</w:t>
      </w:r>
      <w:r w:rsidR="0030636B" w:rsidRPr="00F90E37">
        <w:t>, 202</w:t>
      </w:r>
      <w:r w:rsidR="004043D8">
        <w:t>5</w:t>
      </w:r>
      <w:r w:rsidR="0030636B" w:rsidRPr="00F90E37">
        <w:t>-</w:t>
      </w:r>
      <w:r w:rsidR="004043D8">
        <w:t>08</w:t>
      </w:r>
      <w:r w:rsidR="0030636B" w:rsidRPr="00F90E37">
        <w:t>-</w:t>
      </w:r>
      <w:r w:rsidR="00747BEF">
        <w:t>22</w:t>
      </w:r>
      <w:r w:rsidR="0030636B" w:rsidRPr="00F90E37">
        <w:t>.</w:t>
      </w:r>
    </w:p>
    <w:bookmarkEnd w:id="0"/>
    <w:p w14:paraId="692B919C" w14:textId="4A8B4DFD" w:rsidR="0030636B" w:rsidRPr="00A37511" w:rsidRDefault="0078488D" w:rsidP="00D80B69">
      <w:pPr>
        <w:pStyle w:val="Copytext-Intro"/>
      </w:pPr>
      <w:r>
        <w:t xml:space="preserve">Mario De Marco </w:t>
      </w:r>
      <w:r w:rsidR="00865CDC">
        <w:t>ist seit Juli 2025 neuer</w:t>
      </w:r>
      <w:r>
        <w:t xml:space="preserve"> Geschäftsführer Vertrieb International (CSO)</w:t>
      </w:r>
      <w:r w:rsidR="00865CDC">
        <w:t xml:space="preserve"> von Rittal</w:t>
      </w:r>
      <w:r>
        <w:t xml:space="preserve">. </w:t>
      </w:r>
      <w:r w:rsidR="00FC7B33">
        <w:t xml:space="preserve">Das Unternehmen </w:t>
      </w:r>
      <w:r w:rsidR="00865CDC">
        <w:t>ha</w:t>
      </w:r>
      <w:r w:rsidR="00FC7B33">
        <w:t xml:space="preserve">t diese Position </w:t>
      </w:r>
      <w:r w:rsidR="007C2647">
        <w:t xml:space="preserve">in der Geschäftsführung </w:t>
      </w:r>
      <w:r w:rsidR="00FC7B33">
        <w:t>wieder ein</w:t>
      </w:r>
      <w:r w:rsidR="00865CDC">
        <w:t>geführt</w:t>
      </w:r>
      <w:r w:rsidR="00FC7B33">
        <w:t xml:space="preserve">, um </w:t>
      </w:r>
      <w:r w:rsidR="007C2647">
        <w:t xml:space="preserve">die </w:t>
      </w:r>
      <w:r w:rsidR="00A37511">
        <w:t>internationalen Kunden und deren lokale Anforderungen noch besser bedienen zu können</w:t>
      </w:r>
      <w:r w:rsidR="00FC7B33">
        <w:t xml:space="preserve">. </w:t>
      </w:r>
      <w:r w:rsidR="00D734FE">
        <w:t xml:space="preserve">Der weltweit führende Systemanbieter für Hardware, Software und Automatisierung </w:t>
      </w:r>
      <w:r w:rsidR="00C03FC8">
        <w:t xml:space="preserve">richtet </w:t>
      </w:r>
      <w:r w:rsidR="00626F56">
        <w:t xml:space="preserve">damit </w:t>
      </w:r>
      <w:r w:rsidR="00C03FC8">
        <w:t>seine Organisation auf</w:t>
      </w:r>
      <w:r w:rsidR="00A37511">
        <w:t xml:space="preserve"> </w:t>
      </w:r>
      <w:r w:rsidR="00626F56">
        <w:t xml:space="preserve">Kundennähe in </w:t>
      </w:r>
      <w:r w:rsidR="00EA1C33">
        <w:t>zunehm</w:t>
      </w:r>
      <w:r w:rsidR="00A37511">
        <w:t>end</w:t>
      </w:r>
      <w:r w:rsidR="00626F56">
        <w:t xml:space="preserve"> d</w:t>
      </w:r>
      <w:r w:rsidR="00A37511">
        <w:t>ifferenzier</w:t>
      </w:r>
      <w:r w:rsidR="00626F56">
        <w:t xml:space="preserve">ten </w:t>
      </w:r>
      <w:r w:rsidR="00A37511">
        <w:t>Märkte</w:t>
      </w:r>
      <w:r w:rsidR="00626F56">
        <w:t>n aus</w:t>
      </w:r>
      <w:r w:rsidR="00D734FE">
        <w:t xml:space="preserve">. </w:t>
      </w:r>
      <w:r w:rsidR="00967A7B">
        <w:t xml:space="preserve">Mit Mario De Marco ist ein erfahrener Experte aus dem eigenen Haus in die Geschäftsführung aufgerückt, der das internationale Kundengeschäft seit mehr als zwei Jahrzehnten </w:t>
      </w:r>
      <w:r w:rsidR="00792D3B">
        <w:t>vorangetrieben hat</w:t>
      </w:r>
      <w:r w:rsidR="00967A7B">
        <w:t xml:space="preserve">. </w:t>
      </w:r>
    </w:p>
    <w:p w14:paraId="1A62106D" w14:textId="1220F329" w:rsidR="00057688" w:rsidRDefault="007466F5" w:rsidP="00D80B69">
      <w:pPr>
        <w:pStyle w:val="Copytext"/>
      </w:pPr>
      <w:r>
        <w:t>„</w:t>
      </w:r>
      <w:r w:rsidR="00D734FE">
        <w:t xml:space="preserve">Rittal </w:t>
      </w:r>
      <w:r w:rsidR="00967A7B">
        <w:t xml:space="preserve">unterstützt </w:t>
      </w:r>
      <w:r w:rsidR="00106599">
        <w:t xml:space="preserve">die </w:t>
      </w:r>
      <w:r w:rsidR="00967A7B">
        <w:t xml:space="preserve">Kunden bei der digitalen Transformation für zukünftiges Wachstum und </w:t>
      </w:r>
      <w:r w:rsidR="00C03FC8">
        <w:t>stärk</w:t>
      </w:r>
      <w:r w:rsidR="00D734FE">
        <w:t>t</w:t>
      </w:r>
      <w:r w:rsidR="003F3E98">
        <w:t xml:space="preserve"> </w:t>
      </w:r>
      <w:r w:rsidR="00967A7B">
        <w:t xml:space="preserve">damit </w:t>
      </w:r>
      <w:r w:rsidR="00792D3B">
        <w:t xml:space="preserve">effektiv </w:t>
      </w:r>
      <w:r w:rsidR="00106599">
        <w:t>ihre</w:t>
      </w:r>
      <w:r w:rsidR="00C03FC8">
        <w:t xml:space="preserve"> Wettbewerbsfähigkeit</w:t>
      </w:r>
      <w:r w:rsidR="00106599">
        <w:t>.</w:t>
      </w:r>
      <w:r w:rsidR="00967A7B">
        <w:t xml:space="preserve"> Als neuer </w:t>
      </w:r>
      <w:r w:rsidR="00C83BC1">
        <w:t xml:space="preserve">CSO </w:t>
      </w:r>
      <w:r w:rsidR="00967A7B">
        <w:t xml:space="preserve">wird Mario De Marco sicherstellen, dass </w:t>
      </w:r>
      <w:r w:rsidR="00371393">
        <w:t>das Unternehmen</w:t>
      </w:r>
      <w:r w:rsidR="002E1B62">
        <w:t xml:space="preserve"> </w:t>
      </w:r>
      <w:r w:rsidR="007C2647">
        <w:t xml:space="preserve">mit den internationalen Vertriebsgesellschaften </w:t>
      </w:r>
      <w:r w:rsidR="00B924A0">
        <w:t xml:space="preserve">diese Aufgabe auch in Zeiten steigender De-Globalisierung </w:t>
      </w:r>
      <w:r w:rsidR="00106599">
        <w:t xml:space="preserve">nah an </w:t>
      </w:r>
      <w:r w:rsidR="002E1B62">
        <w:t>den</w:t>
      </w:r>
      <w:r w:rsidR="00106599">
        <w:t xml:space="preserve"> Kunden und Märkte</w:t>
      </w:r>
      <w:r w:rsidR="007E4F1C">
        <w:t>n</w:t>
      </w:r>
      <w:r w:rsidR="00106599">
        <w:t xml:space="preserve"> </w:t>
      </w:r>
      <w:r w:rsidR="00967A7B">
        <w:t xml:space="preserve">erfüllen </w:t>
      </w:r>
      <w:r w:rsidR="002E1B62">
        <w:t>kann</w:t>
      </w:r>
      <w:r w:rsidR="002A6119">
        <w:t xml:space="preserve">“, </w:t>
      </w:r>
      <w:r w:rsidR="002E1B62">
        <w:t>sagt</w:t>
      </w:r>
      <w:r w:rsidR="002A6119">
        <w:t xml:space="preserve"> Prof. Dr. Niko Mohr, </w:t>
      </w:r>
      <w:r w:rsidR="002A6119" w:rsidRPr="002A6119">
        <w:t xml:space="preserve">Vorstandsmitglied der Friedhelm Loh Group </w:t>
      </w:r>
      <w:r w:rsidR="002A6119">
        <w:t>sowie</w:t>
      </w:r>
      <w:r w:rsidR="002A6119" w:rsidRPr="002A6119">
        <w:t xml:space="preserve"> CEO Rittal International und Rittal Software Systems</w:t>
      </w:r>
      <w:r w:rsidR="00106599">
        <w:t xml:space="preserve">: „Herr </w:t>
      </w:r>
      <w:r w:rsidR="00FD3162">
        <w:t xml:space="preserve">De Marco </w:t>
      </w:r>
      <w:r w:rsidR="00792D3B">
        <w:t>ist ein</w:t>
      </w:r>
      <w:r w:rsidR="00A6220F">
        <w:t xml:space="preserve"> </w:t>
      </w:r>
      <w:r w:rsidR="00792D3B">
        <w:t>erfahrener</w:t>
      </w:r>
      <w:r w:rsidR="00106599">
        <w:t xml:space="preserve"> </w:t>
      </w:r>
      <w:r w:rsidR="00A6220F">
        <w:t>Vertriebsexperte mit viel Gespür</w:t>
      </w:r>
      <w:r w:rsidR="00FD3162">
        <w:t xml:space="preserve"> für</w:t>
      </w:r>
      <w:r w:rsidR="007E4F1C">
        <w:t xml:space="preserve"> internationale</w:t>
      </w:r>
      <w:r w:rsidR="00A6220F">
        <w:t xml:space="preserve"> Kunden und Märkte</w:t>
      </w:r>
      <w:r w:rsidR="007E4F1C">
        <w:t>. Er</w:t>
      </w:r>
      <w:r w:rsidR="00792D3B">
        <w:t xml:space="preserve"> hatte erheblichen Anteil am Aufbau unserer internationalen Vertriebsstrukturen.“</w:t>
      </w:r>
    </w:p>
    <w:p w14:paraId="5059043B" w14:textId="77777777" w:rsidR="00057688" w:rsidRDefault="00057688" w:rsidP="00D80B69">
      <w:pPr>
        <w:pStyle w:val="Copytext"/>
      </w:pPr>
    </w:p>
    <w:p w14:paraId="3CC3019B" w14:textId="151D175B" w:rsidR="00B924A0" w:rsidRDefault="002E1B62" w:rsidP="007E4F1C">
      <w:pPr>
        <w:pStyle w:val="Copytext"/>
      </w:pPr>
      <w:r>
        <w:t>A</w:t>
      </w:r>
      <w:r w:rsidR="00057688">
        <w:t>ls</w:t>
      </w:r>
      <w:r w:rsidR="008B0DE0">
        <w:t xml:space="preserve"> </w:t>
      </w:r>
      <w:r>
        <w:t xml:space="preserve">Geschäftsbereichsleiter International Market Management und International </w:t>
      </w:r>
      <w:proofErr w:type="spellStart"/>
      <w:r>
        <w:t>Subsidiary</w:t>
      </w:r>
      <w:proofErr w:type="spellEnd"/>
      <w:r>
        <w:t xml:space="preserve"> Management hat er bereits mit </w:t>
      </w:r>
      <w:r w:rsidR="007E4F1C">
        <w:t xml:space="preserve">Erfolg und </w:t>
      </w:r>
      <w:r>
        <w:t xml:space="preserve">hoher Reputation als </w:t>
      </w:r>
      <w:r w:rsidR="008B0DE0">
        <w:t>Schnittstelle</w:t>
      </w:r>
      <w:r w:rsidR="00057688">
        <w:t xml:space="preserve"> </w:t>
      </w:r>
      <w:r w:rsidR="00C83BC1">
        <w:t xml:space="preserve">zwischen </w:t>
      </w:r>
      <w:r>
        <w:t xml:space="preserve">den internationalen Vertriebsgesellschaften, Kunden und Headquarter agiert. </w:t>
      </w:r>
      <w:r w:rsidR="007E4F1C">
        <w:t>In 23 Jahren bei Rittal hat Mario De Marco i</w:t>
      </w:r>
      <w:r w:rsidR="00371393">
        <w:t>n verschiedenen Führungspositionen i</w:t>
      </w:r>
      <w:r w:rsidR="001874A2">
        <w:t>m</w:t>
      </w:r>
      <w:r w:rsidR="00371393">
        <w:t xml:space="preserve"> Export und Vertrieb die Entwicklung internationaler Märkte vorangetrieben, Händlerstrukturen aufgebaut und bei der Gründung mehrere</w:t>
      </w:r>
      <w:r w:rsidR="007E4F1C">
        <w:t>r</w:t>
      </w:r>
      <w:r w:rsidR="00371393">
        <w:t xml:space="preserve"> Tochtergesellschaften mitgewirkt.</w:t>
      </w:r>
    </w:p>
    <w:p w14:paraId="41BC61A5" w14:textId="77777777" w:rsidR="00B924A0" w:rsidRDefault="00B924A0" w:rsidP="00B924A0">
      <w:pPr>
        <w:pStyle w:val="Copytext"/>
      </w:pPr>
    </w:p>
    <w:p w14:paraId="732C1022" w14:textId="682F1C40" w:rsidR="00CC1E9D" w:rsidRPr="000E6CF9" w:rsidRDefault="00CC1E9D" w:rsidP="007E4F1C">
      <w:pPr>
        <w:pStyle w:val="Copytext"/>
      </w:pPr>
      <w:r>
        <w:lastRenderedPageBreak/>
        <w:t>„</w:t>
      </w:r>
      <w:r w:rsidR="007A07BE">
        <w:t>Ich freue mich über das Vertrauen, meinen Beitrag für Rittal in erweiterter Verantwortung leisten zu können</w:t>
      </w:r>
      <w:r>
        <w:t>. Das Geschäft</w:t>
      </w:r>
      <w:r w:rsidR="00646043">
        <w:t xml:space="preserve"> und die Märkte</w:t>
      </w:r>
      <w:r>
        <w:t xml:space="preserve"> veränder</w:t>
      </w:r>
      <w:r w:rsidR="00646043">
        <w:t>n</w:t>
      </w:r>
      <w:r>
        <w:t xml:space="preserve"> sich rasant</w:t>
      </w:r>
      <w:r w:rsidR="00646043">
        <w:t>.</w:t>
      </w:r>
      <w:r w:rsidR="007A07BE">
        <w:t xml:space="preserve"> Wir müssen hohe Agilität beweisen, um unseren Kunden weiter Angebote zu machen, die sie </w:t>
      </w:r>
      <w:r w:rsidR="00777F1C">
        <w:t xml:space="preserve">effektiv </w:t>
      </w:r>
      <w:r w:rsidR="007A07BE">
        <w:t>voranbringen“, sagt Mario De Marco</w:t>
      </w:r>
      <w:r w:rsidR="00B924A0">
        <w:t>, CSO Rittal International</w:t>
      </w:r>
      <w:r w:rsidR="007A07BE">
        <w:t>: „</w:t>
      </w:r>
      <w:r w:rsidR="00B924A0">
        <w:t xml:space="preserve">Bei aller Dynamik der Geopolitik, Weltwirtschaft und Technologie gibt es </w:t>
      </w:r>
      <w:r w:rsidR="00777F1C">
        <w:t xml:space="preserve">aber </w:t>
      </w:r>
      <w:r w:rsidR="00B924A0">
        <w:t xml:space="preserve">eine Konstante, die an jedem Ort der Welt gilt: Im Vertrieb und im Management geht es darum, aufmerksam zuzuhören und </w:t>
      </w:r>
      <w:r w:rsidR="00777F1C">
        <w:t xml:space="preserve">die richtigen </w:t>
      </w:r>
      <w:r w:rsidR="00B924A0">
        <w:t>Menschen zu verbinden.“</w:t>
      </w:r>
    </w:p>
    <w:p w14:paraId="3B3D4C18" w14:textId="3C4BCD78" w:rsidR="0030636B" w:rsidRDefault="0030636B" w:rsidP="00D80B69">
      <w:pPr>
        <w:pStyle w:val="Copytext"/>
      </w:pPr>
    </w:p>
    <w:p w14:paraId="399D17A0" w14:textId="77777777" w:rsidR="00D2409E" w:rsidRPr="00237075" w:rsidRDefault="00D2409E" w:rsidP="00D80B69">
      <w:pPr>
        <w:pStyle w:val="Copytext"/>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4F41C1" w:rsidRPr="00D2409E" w14:paraId="7DCE8617" w14:textId="77777777" w:rsidTr="00080930">
        <w:trPr>
          <w:trHeight w:hRule="exact" w:val="2494"/>
        </w:trPr>
        <w:tc>
          <w:tcPr>
            <w:tcW w:w="3685" w:type="dxa"/>
            <w:tcMar>
              <w:left w:w="0" w:type="dxa"/>
              <w:right w:w="0" w:type="dxa"/>
            </w:tcMar>
            <w:vAlign w:val="bottom"/>
          </w:tcPr>
          <w:p w14:paraId="5AA025F9" w14:textId="55E56514" w:rsidR="00C933FC" w:rsidRPr="007633E1" w:rsidRDefault="004F41C1" w:rsidP="00D80B69">
            <w:pPr>
              <w:pStyle w:val="Bu-Bildanker"/>
            </w:pPr>
            <w:r>
              <w:rPr>
                <w:noProof/>
                <w:lang w:val="de-DE"/>
              </w:rPr>
              <w:drawing>
                <wp:inline distT="0" distB="0" distL="0" distR="0" wp14:anchorId="7F589D66" wp14:editId="753A6B8E">
                  <wp:extent cx="2085975" cy="1551605"/>
                  <wp:effectExtent l="0" t="0" r="0" b="0"/>
                  <wp:docPr id="163523464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4999" cy="1565756"/>
                          </a:xfrm>
                          <a:prstGeom prst="rect">
                            <a:avLst/>
                          </a:prstGeom>
                          <a:noFill/>
                          <a:ln>
                            <a:noFill/>
                          </a:ln>
                        </pic:spPr>
                      </pic:pic>
                    </a:graphicData>
                  </a:graphic>
                </wp:inline>
              </w:drawing>
            </w:r>
          </w:p>
        </w:tc>
        <w:tc>
          <w:tcPr>
            <w:tcW w:w="283" w:type="dxa"/>
            <w:tcMar>
              <w:left w:w="0" w:type="dxa"/>
              <w:right w:w="0" w:type="dxa"/>
            </w:tcMar>
            <w:vAlign w:val="bottom"/>
          </w:tcPr>
          <w:p w14:paraId="4CDD9AEC" w14:textId="77777777" w:rsidR="00C933FC" w:rsidRDefault="00C933FC" w:rsidP="00D80B69">
            <w:pPr>
              <w:pStyle w:val="Bu-Bildanker"/>
            </w:pPr>
          </w:p>
        </w:tc>
        <w:tc>
          <w:tcPr>
            <w:tcW w:w="3685" w:type="dxa"/>
            <w:tcMar>
              <w:left w:w="0" w:type="dxa"/>
              <w:right w:w="0" w:type="dxa"/>
            </w:tcMar>
          </w:tcPr>
          <w:p w14:paraId="6C8D24ED" w14:textId="77777777" w:rsidR="00C933FC" w:rsidRPr="007633E1" w:rsidRDefault="00C933FC" w:rsidP="00D80B69">
            <w:pPr>
              <w:pStyle w:val="Bu-Bildanker"/>
            </w:pPr>
          </w:p>
        </w:tc>
      </w:tr>
      <w:tr w:rsidR="004F41C1" w:rsidRPr="004F41C1" w14:paraId="01FA39CF" w14:textId="77777777" w:rsidTr="00080930">
        <w:tc>
          <w:tcPr>
            <w:tcW w:w="3685" w:type="dxa"/>
            <w:tcMar>
              <w:left w:w="0" w:type="dxa"/>
              <w:right w:w="0" w:type="dxa"/>
            </w:tcMar>
          </w:tcPr>
          <w:p w14:paraId="76FB1311" w14:textId="77777777" w:rsidR="00C933FC" w:rsidRPr="00080930" w:rsidRDefault="00C933FC" w:rsidP="00D80B69">
            <w:pPr>
              <w:pStyle w:val="BU-Head"/>
            </w:pPr>
            <w:r w:rsidRPr="00080930">
              <w:t>Bildunterschrift</w:t>
            </w:r>
          </w:p>
          <w:p w14:paraId="191776FA" w14:textId="725BC3C0" w:rsidR="00C933FC" w:rsidRPr="004F41C1" w:rsidRDefault="00865CDC" w:rsidP="00D80B69">
            <w:pPr>
              <w:pStyle w:val="BU"/>
              <w:rPr>
                <w:spacing w:val="-5"/>
              </w:rPr>
            </w:pPr>
            <w:r w:rsidRPr="004F41C1">
              <w:t xml:space="preserve">Mario De Marco </w:t>
            </w:r>
            <w:r w:rsidR="004F41C1" w:rsidRPr="004F41C1">
              <w:t>hat die neue Position des</w:t>
            </w:r>
            <w:r w:rsidR="004F41C1">
              <w:t xml:space="preserve"> </w:t>
            </w:r>
            <w:r w:rsidR="00B924A0">
              <w:t>CSO</w:t>
            </w:r>
            <w:r w:rsidR="004F41C1">
              <w:t xml:space="preserve"> International bei Rittal übernommen.</w:t>
            </w:r>
          </w:p>
        </w:tc>
        <w:tc>
          <w:tcPr>
            <w:tcW w:w="283" w:type="dxa"/>
            <w:tcMar>
              <w:left w:w="0" w:type="dxa"/>
              <w:right w:w="0" w:type="dxa"/>
            </w:tcMar>
          </w:tcPr>
          <w:p w14:paraId="343C1BC7" w14:textId="77777777" w:rsidR="00C933FC" w:rsidRPr="004F41C1" w:rsidRDefault="00C933FC" w:rsidP="00D80B69">
            <w:pPr>
              <w:pStyle w:val="Copytext"/>
            </w:pPr>
          </w:p>
        </w:tc>
        <w:tc>
          <w:tcPr>
            <w:tcW w:w="3685" w:type="dxa"/>
            <w:tcMar>
              <w:left w:w="0" w:type="dxa"/>
              <w:right w:w="0" w:type="dxa"/>
            </w:tcMar>
          </w:tcPr>
          <w:p w14:paraId="574EB81E" w14:textId="76579786" w:rsidR="00C933FC" w:rsidRPr="004F41C1" w:rsidRDefault="00C933FC" w:rsidP="00865CDC">
            <w:pPr>
              <w:pStyle w:val="BU"/>
              <w:ind w:left="0"/>
            </w:pPr>
          </w:p>
        </w:tc>
      </w:tr>
    </w:tbl>
    <w:p w14:paraId="0C70AA0C" w14:textId="77777777" w:rsidR="00D80B69" w:rsidRPr="004F41C1" w:rsidRDefault="00D80B69" w:rsidP="00D80B69">
      <w:pPr>
        <w:pStyle w:val="BU"/>
      </w:pPr>
    </w:p>
    <w:p w14:paraId="77887025" w14:textId="7CD0EDC4" w:rsidR="00D2409E" w:rsidRPr="004305EE" w:rsidRDefault="00D80B69" w:rsidP="00D80B69">
      <w:pPr>
        <w:pStyle w:val="BU"/>
      </w:pPr>
      <w:r w:rsidRPr="00D80B69">
        <w:t xml:space="preserve">Abdruck honorarfrei. Bitte geben Sie als Quelle Rittal </w:t>
      </w:r>
      <w:r w:rsidR="00BF3D2B">
        <w:t>AG</w:t>
      </w:r>
      <w:r w:rsidRPr="00D80B69">
        <w:t xml:space="preserve"> an.</w:t>
      </w:r>
    </w:p>
    <w:p w14:paraId="48433341" w14:textId="77777777" w:rsidR="00C40907" w:rsidRPr="004305EE" w:rsidRDefault="00C40907" w:rsidP="00D80B69">
      <w:pPr>
        <w:pStyle w:val="Unternehmensportrait-H2"/>
        <w:rPr>
          <w:sz w:val="20"/>
        </w:rPr>
      </w:pPr>
      <w:r w:rsidRPr="004305EE">
        <w:br w:type="page"/>
      </w:r>
    </w:p>
    <w:p w14:paraId="5512201A" w14:textId="1FD89145" w:rsidR="0030636B" w:rsidRPr="00C707D4" w:rsidRDefault="00D80B69" w:rsidP="00D80B69">
      <w:pPr>
        <w:pStyle w:val="Unternehmensportrait-H1"/>
      </w:pPr>
      <w:r>
        <w:lastRenderedPageBreak/>
        <w:t>Rittal</w:t>
      </w:r>
    </w:p>
    <w:p w14:paraId="336656F8" w14:textId="77777777" w:rsidR="00C707D4" w:rsidRPr="00C707D4" w:rsidRDefault="00C707D4" w:rsidP="00D80B69">
      <w:pPr>
        <w:pStyle w:val="Unternehmensportrait-Linie"/>
      </w:pPr>
    </w:p>
    <w:p w14:paraId="74354BF7" w14:textId="5CF284C2" w:rsidR="00493580" w:rsidRDefault="006C7EF7" w:rsidP="00D80B69">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6FF9CB20" w14:textId="77777777" w:rsidR="00493580" w:rsidRDefault="00493580" w:rsidP="00D80B69">
      <w:pPr>
        <w:pStyle w:val="Unternehmensportrait"/>
        <w:jc w:val="left"/>
      </w:pPr>
    </w:p>
    <w:p w14:paraId="149C2AAA" w14:textId="1074BE45" w:rsidR="00493580" w:rsidRDefault="006C7EF7" w:rsidP="00D80B69">
      <w:pPr>
        <w:pStyle w:val="Unternehmensportrait"/>
        <w:jc w:val="left"/>
      </w:pPr>
      <w:r>
        <w:t xml:space="preserve">Unser Ansatz: </w:t>
      </w:r>
      <w:r w:rsidR="00493580" w:rsidRPr="00493580">
        <w:t xml:space="preserve">Mit der Kombination aus Hardware- und Software-Kompetenzen optimieren, digitalisieren und automatisieren Rittal, Rittal Software Systems (Eplan, Cideon) und Rittal Automation Systems (RAS, Ehrt, </w:t>
      </w:r>
      <w:proofErr w:type="spellStart"/>
      <w:r w:rsidR="00493580" w:rsidRPr="00493580">
        <w:t>Alfra</w:t>
      </w:r>
      <w:proofErr w:type="spellEnd"/>
      <w:r w:rsidR="00493580" w:rsidRPr="00493580">
        <w:t>) die Prozesse ihrer Kunden entlang der gesamten Wertschöpfungskette, inklusive IT-Infrastruktur – vom Steuerungs- und Schaltanlagenbau über den Maschinenbau und die fertigende Industrie bis hin zur Energiebranche.</w:t>
      </w:r>
    </w:p>
    <w:p w14:paraId="3E60F9D9" w14:textId="77777777" w:rsidR="00493580" w:rsidRDefault="00493580" w:rsidP="00D80B69">
      <w:pPr>
        <w:pStyle w:val="Unternehmensportrait"/>
        <w:jc w:val="left"/>
      </w:pPr>
    </w:p>
    <w:p w14:paraId="797D5853" w14:textId="0CDCFB2A" w:rsidR="006C7EF7" w:rsidRDefault="006C7EF7" w:rsidP="00D80B69">
      <w:pPr>
        <w:pStyle w:val="Unternehmensportrait"/>
        <w:jc w:val="left"/>
      </w:pPr>
      <w:r>
        <w:t>Unser Lieferversprechen: Rittal Serienprodukte werden in Deutschland innerhalb von 24, in Europa innerhalb von 48 Stunden geliefert.</w:t>
      </w:r>
    </w:p>
    <w:p w14:paraId="58B259AB" w14:textId="77777777" w:rsidR="006C7EF7" w:rsidRDefault="006C7EF7" w:rsidP="00D80B69">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32142534" w14:textId="01057AA1" w:rsidR="00493580" w:rsidRDefault="006C7EF7" w:rsidP="00D80B69">
      <w:pPr>
        <w:pStyle w:val="Unternehmensportrait"/>
        <w:jc w:val="left"/>
      </w:pPr>
      <w:r>
        <w:t xml:space="preserve">Die Steigerung von Effizienz und Produktivität über Automatisierung und Digitalisierung ist eine der </w:t>
      </w:r>
      <w:proofErr w:type="spellStart"/>
      <w:r>
        <w:t>grö</w:t>
      </w:r>
      <w:r w:rsidR="00BF3D2B">
        <w:t>ss</w:t>
      </w:r>
      <w:r>
        <w:t>ten</w:t>
      </w:r>
      <w:proofErr w:type="spellEnd"/>
      <w:r>
        <w:t xml:space="preserve">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4E677580" w14:textId="77777777" w:rsidR="00493580" w:rsidRDefault="00493580" w:rsidP="00D80B69">
      <w:pPr>
        <w:pStyle w:val="Unternehmensportrait"/>
        <w:jc w:val="left"/>
      </w:pPr>
    </w:p>
    <w:p w14:paraId="4D26D627" w14:textId="49E41787" w:rsidR="006C7EF7" w:rsidRDefault="006C7EF7" w:rsidP="00D80B69">
      <w:pPr>
        <w:pStyle w:val="Unternehmensportrait"/>
        <w:jc w:val="left"/>
      </w:pPr>
      <w:r>
        <w:t>Eplan und Rittal treiben den Aufbau des Digitalen Zwillings von Maschinen und Anlagen voran und machen die Daten im Betrieb nutzbar. Cideon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65F2789F" w14:textId="77777777" w:rsidR="006C7EF7" w:rsidRDefault="006C7EF7" w:rsidP="00D80B69">
      <w:pPr>
        <w:pStyle w:val="Unternehmensportrait-H2"/>
      </w:pPr>
      <w:r>
        <w:t>Nachhaltigkeit</w:t>
      </w:r>
    </w:p>
    <w:p w14:paraId="220A5F87" w14:textId="77777777" w:rsidR="006C7EF7" w:rsidRDefault="006C7EF7" w:rsidP="00D80B69">
      <w:pPr>
        <w:pStyle w:val="Unternehmensportrait"/>
        <w:jc w:val="left"/>
      </w:pPr>
      <w:r>
        <w:t xml:space="preserve">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w:t>
      </w:r>
      <w:proofErr w:type="spellStart"/>
      <w:r>
        <w:t>Product</w:t>
      </w:r>
      <w:proofErr w:type="spellEnd"/>
      <w:r>
        <w:t xml:space="preserve"> Carbon Footprint unserer Produkte sowie Lösungen, die unsere Kunden in der Erreichung ihrer Klimaziele unterstützen.</w:t>
      </w:r>
    </w:p>
    <w:p w14:paraId="02FF89E0" w14:textId="77777777" w:rsidR="006C7EF7" w:rsidRDefault="006C7EF7" w:rsidP="00D80B69">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205902F6" w14:textId="4C858EF0" w:rsidR="006C7EF7" w:rsidRDefault="006C7EF7" w:rsidP="00D80B69">
      <w:pPr>
        <w:pStyle w:val="Unternehmensportrait"/>
        <w:jc w:val="left"/>
      </w:pPr>
      <w:r>
        <w:t xml:space="preserve">Rittal wurde im Jahr 1961 gegründet und ist das </w:t>
      </w:r>
      <w:proofErr w:type="spellStart"/>
      <w:r>
        <w:t>grö</w:t>
      </w:r>
      <w:r w:rsidR="00BF3D2B">
        <w:t>ss</w:t>
      </w:r>
      <w:r>
        <w:t>te</w:t>
      </w:r>
      <w:proofErr w:type="spellEnd"/>
      <w:r>
        <w:t xml:space="preserve"> Unternehmen der inhabergeführten Friedhelm Loh Group. Die Unternehmensgruppe ist mit 1</w:t>
      </w:r>
      <w:r w:rsidR="009E0ED8">
        <w:t>3</w:t>
      </w:r>
      <w:r>
        <w:t xml:space="preserve"> Produktionsstätten und 95 Tochtergesellschaften international erfolgreich. Das Familienunternehmen beschäftigt 12.</w:t>
      </w:r>
      <w:r w:rsidR="009E0ED8">
        <w:t>6</w:t>
      </w:r>
      <w:r>
        <w:t>00 Mitarbeiter und erzielte im Jahr 202</w:t>
      </w:r>
      <w:r w:rsidR="009E0ED8">
        <w:t>4</w:t>
      </w:r>
      <w:r>
        <w:t xml:space="preserve"> einen Umsatz von 3</w:t>
      </w:r>
      <w:r w:rsidR="009E0ED8">
        <w:t>,1</w:t>
      </w:r>
      <w:r>
        <w:t xml:space="preserve"> Milliarden Euro. 2023 wurde die Friedhelm Loh Group als „Best Place </w:t>
      </w:r>
      <w:proofErr w:type="spellStart"/>
      <w:r>
        <w:t>to</w:t>
      </w:r>
      <w:proofErr w:type="spellEnd"/>
      <w:r>
        <w:t xml:space="preserve"> </w:t>
      </w:r>
      <w:proofErr w:type="spellStart"/>
      <w:r>
        <w:t>Learn</w:t>
      </w:r>
      <w:proofErr w:type="spellEnd"/>
      <w:r>
        <w:t>“ und „Arbeitgeber der Zukunft“ ausgezeichnet. Rittal erhielt</w:t>
      </w:r>
      <w:r w:rsidR="004305EE">
        <w:t xml:space="preserve"> 202</w:t>
      </w:r>
      <w:r w:rsidR="009E0ED8">
        <w:t>5</w:t>
      </w:r>
      <w:r w:rsidR="004305EE">
        <w:t xml:space="preserve"> zum </w:t>
      </w:r>
      <w:r w:rsidR="009E0ED8">
        <w:t>vierten</w:t>
      </w:r>
      <w:r w:rsidR="004305EE">
        <w:t xml:space="preserve"> Mal in Folge</w:t>
      </w:r>
      <w:r>
        <w:t xml:space="preserve"> das Top 100-Siegel als eines der innovativsten mittelständischen Unternehmen in Deutschland.</w:t>
      </w:r>
    </w:p>
    <w:p w14:paraId="11D34DC5" w14:textId="77777777" w:rsidR="006C7EF7" w:rsidRDefault="006C7EF7" w:rsidP="00D80B69">
      <w:pPr>
        <w:pStyle w:val="Unternehmensportrait"/>
        <w:jc w:val="left"/>
      </w:pPr>
    </w:p>
    <w:p w14:paraId="725B4419" w14:textId="36DDEB6C" w:rsidR="006C7EF7" w:rsidRDefault="006C7EF7" w:rsidP="00D80B69">
      <w:pPr>
        <w:pStyle w:val="Unternehmensportrait"/>
        <w:jc w:val="left"/>
        <w:rPr>
          <w:spacing w:val="-2"/>
        </w:rPr>
      </w:pPr>
      <w:r>
        <w:t>Weitere</w:t>
      </w:r>
      <w:r>
        <w:rPr>
          <w:spacing w:val="16"/>
        </w:rPr>
        <w:t xml:space="preserve"> </w:t>
      </w:r>
      <w:r>
        <w:t>Informationen</w:t>
      </w:r>
      <w:r>
        <w:rPr>
          <w:spacing w:val="19"/>
        </w:rPr>
        <w:t xml:space="preserve"> </w:t>
      </w:r>
      <w:r>
        <w:t>finden</w:t>
      </w:r>
      <w:r>
        <w:rPr>
          <w:spacing w:val="18"/>
        </w:rPr>
        <w:t xml:space="preserve"> </w:t>
      </w:r>
      <w:r>
        <w:t>Sie</w:t>
      </w:r>
      <w:r>
        <w:rPr>
          <w:spacing w:val="19"/>
        </w:rPr>
        <w:t xml:space="preserve"> </w:t>
      </w:r>
      <w:r>
        <w:t>unter</w:t>
      </w:r>
      <w:r>
        <w:rPr>
          <w:spacing w:val="18"/>
        </w:rPr>
        <w:t xml:space="preserve"> </w:t>
      </w:r>
      <w:r>
        <w:t>www.rittal.</w:t>
      </w:r>
      <w:r w:rsidR="00BF3D2B">
        <w:t>ch</w:t>
      </w:r>
      <w:r>
        <w:rPr>
          <w:spacing w:val="-2"/>
        </w:rPr>
        <w:t>.</w:t>
      </w:r>
    </w:p>
    <w:p w14:paraId="32506280" w14:textId="77777777" w:rsidR="0030636B" w:rsidRPr="00DA78A6" w:rsidRDefault="0030636B" w:rsidP="00D80B69">
      <w:pPr>
        <w:pStyle w:val="Unternehmensportrait-Linie"/>
      </w:pPr>
    </w:p>
    <w:p w14:paraId="50DFA63C" w14:textId="77777777" w:rsidR="0030636B" w:rsidRPr="000E7A2C" w:rsidRDefault="0030636B" w:rsidP="00D80B69">
      <w:pPr>
        <w:pStyle w:val="Unternehmensportrait"/>
        <w:jc w:val="left"/>
      </w:pPr>
    </w:p>
    <w:p w14:paraId="2EF92E8E" w14:textId="77777777" w:rsidR="009E3CD4" w:rsidRPr="00681C6A" w:rsidRDefault="009E3CD4" w:rsidP="00D80B69">
      <w:pPr>
        <w:pStyle w:val="Unternehmenkommunikation"/>
        <w:jc w:val="left"/>
      </w:pPr>
      <w:r w:rsidRPr="00681C6A">
        <w:t>Unternehmenskommunikation</w:t>
      </w:r>
    </w:p>
    <w:p w14:paraId="2E174A4F" w14:textId="77777777" w:rsidR="00BF3D2B" w:rsidRPr="005A1349" w:rsidRDefault="00BF3D2B" w:rsidP="00BF3D2B">
      <w:pPr>
        <w:pStyle w:val="Unternehmenkommunikation"/>
        <w:jc w:val="left"/>
      </w:pPr>
      <w:r>
        <w:t>Vivienne Siegler</w:t>
      </w:r>
      <w:r w:rsidRPr="005A1349">
        <w:tab/>
      </w:r>
      <w:r>
        <w:t>Rittal AG</w:t>
      </w:r>
    </w:p>
    <w:p w14:paraId="4E8A777D" w14:textId="77777777" w:rsidR="00BF3D2B" w:rsidRPr="006E415A" w:rsidRDefault="00BF3D2B" w:rsidP="00BF3D2B">
      <w:pPr>
        <w:pStyle w:val="Unternehmenkommunikation"/>
        <w:jc w:val="left"/>
      </w:pPr>
      <w:r w:rsidRPr="006E415A">
        <w:t>Marketing &amp; Communication Manager</w:t>
      </w:r>
      <w:r w:rsidRPr="006E415A">
        <w:tab/>
      </w:r>
      <w:proofErr w:type="spellStart"/>
      <w:r w:rsidRPr="006E415A">
        <w:t>Ringstrasse</w:t>
      </w:r>
      <w:proofErr w:type="spellEnd"/>
      <w:r w:rsidRPr="006E415A">
        <w:t xml:space="preserve"> 1</w:t>
      </w:r>
    </w:p>
    <w:p w14:paraId="3116D87E" w14:textId="77777777" w:rsidR="00BF3D2B" w:rsidRPr="00681C6A" w:rsidRDefault="00BF3D2B" w:rsidP="00BF3D2B">
      <w:pPr>
        <w:pStyle w:val="Unternehmenkommunikation"/>
        <w:jc w:val="left"/>
      </w:pPr>
      <w:r w:rsidRPr="00681C6A">
        <w:t xml:space="preserve">Tel.: </w:t>
      </w:r>
      <w:r>
        <w:t>056 416 06 54</w:t>
      </w:r>
      <w:r w:rsidRPr="00681C6A">
        <w:tab/>
      </w:r>
      <w:r>
        <w:t>5432 Neuenhof</w:t>
      </w:r>
    </w:p>
    <w:p w14:paraId="547C2AB2" w14:textId="77777777" w:rsidR="00BF3D2B" w:rsidRPr="006E415A" w:rsidRDefault="00BF3D2B" w:rsidP="00BF3D2B">
      <w:pPr>
        <w:pStyle w:val="Unternehmenkommunikation"/>
        <w:jc w:val="left"/>
      </w:pPr>
      <w:r>
        <w:t>siegler</w:t>
      </w:r>
      <w:r w:rsidRPr="00681C6A">
        <w:t>.</w:t>
      </w:r>
      <w:r>
        <w:t>v</w:t>
      </w:r>
      <w:r w:rsidRPr="00681C6A">
        <w:t>@rittal.</w:t>
      </w:r>
      <w:r>
        <w:t>ch</w:t>
      </w:r>
      <w:r w:rsidRPr="00681C6A">
        <w:tab/>
      </w:r>
      <w:r w:rsidRPr="002341E9">
        <w:t>www.</w:t>
      </w:r>
      <w:r>
        <w:t>rittal.ch</w:t>
      </w:r>
    </w:p>
    <w:p w14:paraId="39763639" w14:textId="3A613D1E" w:rsidR="00A73C13" w:rsidRDefault="00A73C13" w:rsidP="00D80B69">
      <w:pPr>
        <w:pStyle w:val="Unternehmenkommunikation"/>
        <w:jc w:val="left"/>
      </w:pPr>
    </w:p>
    <w:sectPr w:rsidR="00A73C13" w:rsidSect="002016FD">
      <w:headerReference w:type="default" r:id="rId9"/>
      <w:footerReference w:type="default" r:id="rId10"/>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20573" w14:textId="77777777" w:rsidR="002016FD" w:rsidRDefault="002016FD" w:rsidP="00C437B6">
      <w:r>
        <w:separator/>
      </w:r>
    </w:p>
  </w:endnote>
  <w:endnote w:type="continuationSeparator" w:id="0">
    <w:p w14:paraId="0FF3A6B8" w14:textId="77777777" w:rsidR="002016FD" w:rsidRDefault="002016FD" w:rsidP="00C43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7728"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A6602" w14:textId="77777777" w:rsidR="002016FD" w:rsidRDefault="002016FD" w:rsidP="00C437B6">
      <w:r>
        <w:separator/>
      </w:r>
    </w:p>
  </w:footnote>
  <w:footnote w:type="continuationSeparator" w:id="0">
    <w:p w14:paraId="671097E9" w14:textId="77777777" w:rsidR="002016FD" w:rsidRDefault="002016FD" w:rsidP="00C43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57A77DF3" w:rsidR="00202595" w:rsidRDefault="0011102D">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6704"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6B1C69">
      <w:rPr>
        <w:noProof/>
        <w:sz w:val="16"/>
        <w:szCs w:val="16"/>
      </w:rPr>
      <mc:AlternateContent>
        <mc:Choice Requires="wps">
          <w:drawing>
            <wp:anchor distT="0" distB="0" distL="114300" distR="114300" simplePos="0" relativeHeight="251658752" behindDoc="1" locked="0" layoutInCell="0" allowOverlap="1" wp14:anchorId="00F58628" wp14:editId="1BEFC00D">
              <wp:simplePos x="0" y="0"/>
              <wp:positionH relativeFrom="page">
                <wp:posOffset>864235</wp:posOffset>
              </wp:positionH>
              <wp:positionV relativeFrom="page">
                <wp:posOffset>449580</wp:posOffset>
              </wp:positionV>
              <wp:extent cx="1485900" cy="351790"/>
              <wp:effectExtent l="0" t="1905" r="2540" b="0"/>
              <wp:wrapNone/>
              <wp:docPr id="129394205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8628"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22489"/>
    <w:rsid w:val="00027B50"/>
    <w:rsid w:val="00034685"/>
    <w:rsid w:val="00037FD6"/>
    <w:rsid w:val="00047B15"/>
    <w:rsid w:val="00052DD2"/>
    <w:rsid w:val="00057688"/>
    <w:rsid w:val="00080930"/>
    <w:rsid w:val="000874C6"/>
    <w:rsid w:val="000902CE"/>
    <w:rsid w:val="000A76F5"/>
    <w:rsid w:val="000D044A"/>
    <w:rsid w:val="000E6CF9"/>
    <w:rsid w:val="000E7A2C"/>
    <w:rsid w:val="00106599"/>
    <w:rsid w:val="0011102D"/>
    <w:rsid w:val="00114302"/>
    <w:rsid w:val="00145F70"/>
    <w:rsid w:val="001519D2"/>
    <w:rsid w:val="001668E2"/>
    <w:rsid w:val="001874A2"/>
    <w:rsid w:val="001B0E68"/>
    <w:rsid w:val="001B189F"/>
    <w:rsid w:val="001B7268"/>
    <w:rsid w:val="001C2F3D"/>
    <w:rsid w:val="001C652D"/>
    <w:rsid w:val="001D555B"/>
    <w:rsid w:val="001D6722"/>
    <w:rsid w:val="001E046B"/>
    <w:rsid w:val="001E78D8"/>
    <w:rsid w:val="002016FD"/>
    <w:rsid w:val="00202595"/>
    <w:rsid w:val="00211F3B"/>
    <w:rsid w:val="00237075"/>
    <w:rsid w:val="0023718F"/>
    <w:rsid w:val="00267554"/>
    <w:rsid w:val="00274BBB"/>
    <w:rsid w:val="002A6119"/>
    <w:rsid w:val="002A6DA2"/>
    <w:rsid w:val="002C00E6"/>
    <w:rsid w:val="002C6615"/>
    <w:rsid w:val="002D2830"/>
    <w:rsid w:val="002E1B62"/>
    <w:rsid w:val="002E1F7F"/>
    <w:rsid w:val="0030636B"/>
    <w:rsid w:val="0031514E"/>
    <w:rsid w:val="0036427B"/>
    <w:rsid w:val="00367B14"/>
    <w:rsid w:val="00371393"/>
    <w:rsid w:val="00397E80"/>
    <w:rsid w:val="003A7EAF"/>
    <w:rsid w:val="003B413C"/>
    <w:rsid w:val="003C43B7"/>
    <w:rsid w:val="003C464D"/>
    <w:rsid w:val="003E5819"/>
    <w:rsid w:val="003F3E98"/>
    <w:rsid w:val="004043D8"/>
    <w:rsid w:val="00424077"/>
    <w:rsid w:val="0042557E"/>
    <w:rsid w:val="004305EE"/>
    <w:rsid w:val="00431D28"/>
    <w:rsid w:val="00445DA2"/>
    <w:rsid w:val="00454741"/>
    <w:rsid w:val="00455B4F"/>
    <w:rsid w:val="00456F1A"/>
    <w:rsid w:val="004643E3"/>
    <w:rsid w:val="004845A9"/>
    <w:rsid w:val="004860F9"/>
    <w:rsid w:val="00486A98"/>
    <w:rsid w:val="0049297D"/>
    <w:rsid w:val="00493580"/>
    <w:rsid w:val="004D56BD"/>
    <w:rsid w:val="004F229F"/>
    <w:rsid w:val="004F41C1"/>
    <w:rsid w:val="00512F78"/>
    <w:rsid w:val="00513BB5"/>
    <w:rsid w:val="005467FA"/>
    <w:rsid w:val="0055018D"/>
    <w:rsid w:val="00554D8B"/>
    <w:rsid w:val="00556081"/>
    <w:rsid w:val="0057573C"/>
    <w:rsid w:val="00575810"/>
    <w:rsid w:val="00584C14"/>
    <w:rsid w:val="00591430"/>
    <w:rsid w:val="00597790"/>
    <w:rsid w:val="005D33D3"/>
    <w:rsid w:val="005D7486"/>
    <w:rsid w:val="005E304A"/>
    <w:rsid w:val="005F47D3"/>
    <w:rsid w:val="00613397"/>
    <w:rsid w:val="00626F56"/>
    <w:rsid w:val="006270D1"/>
    <w:rsid w:val="00646043"/>
    <w:rsid w:val="006467B0"/>
    <w:rsid w:val="00650E38"/>
    <w:rsid w:val="00654F16"/>
    <w:rsid w:val="00681C6A"/>
    <w:rsid w:val="006A2213"/>
    <w:rsid w:val="006B1C69"/>
    <w:rsid w:val="006C0224"/>
    <w:rsid w:val="006C2B8D"/>
    <w:rsid w:val="006C6990"/>
    <w:rsid w:val="006C7EF7"/>
    <w:rsid w:val="006D5EAA"/>
    <w:rsid w:val="006E355A"/>
    <w:rsid w:val="006F2C46"/>
    <w:rsid w:val="00701182"/>
    <w:rsid w:val="007315EA"/>
    <w:rsid w:val="007379AB"/>
    <w:rsid w:val="007466F5"/>
    <w:rsid w:val="00747BEF"/>
    <w:rsid w:val="007568B6"/>
    <w:rsid w:val="00760BC1"/>
    <w:rsid w:val="007762E5"/>
    <w:rsid w:val="00777F1C"/>
    <w:rsid w:val="0078488D"/>
    <w:rsid w:val="00792D3B"/>
    <w:rsid w:val="007A07BE"/>
    <w:rsid w:val="007C2647"/>
    <w:rsid w:val="007C2C27"/>
    <w:rsid w:val="007D60A7"/>
    <w:rsid w:val="007D7AE2"/>
    <w:rsid w:val="007E4F1C"/>
    <w:rsid w:val="00801528"/>
    <w:rsid w:val="00805E8F"/>
    <w:rsid w:val="00865CDC"/>
    <w:rsid w:val="00886E96"/>
    <w:rsid w:val="00895E52"/>
    <w:rsid w:val="008B0DE0"/>
    <w:rsid w:val="009058E3"/>
    <w:rsid w:val="00947C4F"/>
    <w:rsid w:val="00967A7B"/>
    <w:rsid w:val="00977523"/>
    <w:rsid w:val="00996B25"/>
    <w:rsid w:val="009A0F9D"/>
    <w:rsid w:val="009D411D"/>
    <w:rsid w:val="009D709C"/>
    <w:rsid w:val="009E0DC3"/>
    <w:rsid w:val="009E0ED8"/>
    <w:rsid w:val="009E3CD4"/>
    <w:rsid w:val="009E4D10"/>
    <w:rsid w:val="009F3123"/>
    <w:rsid w:val="00A0608C"/>
    <w:rsid w:val="00A23870"/>
    <w:rsid w:val="00A328E2"/>
    <w:rsid w:val="00A37511"/>
    <w:rsid w:val="00A51035"/>
    <w:rsid w:val="00A51E5F"/>
    <w:rsid w:val="00A6220F"/>
    <w:rsid w:val="00A66242"/>
    <w:rsid w:val="00A71BED"/>
    <w:rsid w:val="00A73C13"/>
    <w:rsid w:val="00A90FC3"/>
    <w:rsid w:val="00AA6A2B"/>
    <w:rsid w:val="00AC391D"/>
    <w:rsid w:val="00AD5C77"/>
    <w:rsid w:val="00B234F0"/>
    <w:rsid w:val="00B317B0"/>
    <w:rsid w:val="00B42CC3"/>
    <w:rsid w:val="00B5087C"/>
    <w:rsid w:val="00B51355"/>
    <w:rsid w:val="00B70890"/>
    <w:rsid w:val="00B75E7A"/>
    <w:rsid w:val="00B921A4"/>
    <w:rsid w:val="00B924A0"/>
    <w:rsid w:val="00B9325B"/>
    <w:rsid w:val="00BD1E6B"/>
    <w:rsid w:val="00BE3639"/>
    <w:rsid w:val="00BF3D2B"/>
    <w:rsid w:val="00C03FC8"/>
    <w:rsid w:val="00C0410E"/>
    <w:rsid w:val="00C31D64"/>
    <w:rsid w:val="00C40907"/>
    <w:rsid w:val="00C437B6"/>
    <w:rsid w:val="00C56E0B"/>
    <w:rsid w:val="00C707D4"/>
    <w:rsid w:val="00C72F39"/>
    <w:rsid w:val="00C7714F"/>
    <w:rsid w:val="00C81481"/>
    <w:rsid w:val="00C83BC1"/>
    <w:rsid w:val="00C85246"/>
    <w:rsid w:val="00C933FC"/>
    <w:rsid w:val="00C9738B"/>
    <w:rsid w:val="00CA28D3"/>
    <w:rsid w:val="00CB1B61"/>
    <w:rsid w:val="00CC1E9D"/>
    <w:rsid w:val="00CC229D"/>
    <w:rsid w:val="00CC3274"/>
    <w:rsid w:val="00CC57AA"/>
    <w:rsid w:val="00CC6AA3"/>
    <w:rsid w:val="00CD7C6C"/>
    <w:rsid w:val="00CF7702"/>
    <w:rsid w:val="00D02577"/>
    <w:rsid w:val="00D02D5B"/>
    <w:rsid w:val="00D109A1"/>
    <w:rsid w:val="00D1479A"/>
    <w:rsid w:val="00D205F9"/>
    <w:rsid w:val="00D2409E"/>
    <w:rsid w:val="00D701B2"/>
    <w:rsid w:val="00D734FE"/>
    <w:rsid w:val="00D74B91"/>
    <w:rsid w:val="00D80B69"/>
    <w:rsid w:val="00D92FEF"/>
    <w:rsid w:val="00DA0AC1"/>
    <w:rsid w:val="00DA78A6"/>
    <w:rsid w:val="00DC7953"/>
    <w:rsid w:val="00DC7BEC"/>
    <w:rsid w:val="00DD48DF"/>
    <w:rsid w:val="00DF3CF6"/>
    <w:rsid w:val="00E02D8D"/>
    <w:rsid w:val="00E170E4"/>
    <w:rsid w:val="00E4364C"/>
    <w:rsid w:val="00E43B92"/>
    <w:rsid w:val="00E46942"/>
    <w:rsid w:val="00E94B1A"/>
    <w:rsid w:val="00EA1C33"/>
    <w:rsid w:val="00EB1ED8"/>
    <w:rsid w:val="00ED3D20"/>
    <w:rsid w:val="00EE2E8D"/>
    <w:rsid w:val="00EE437A"/>
    <w:rsid w:val="00F2492D"/>
    <w:rsid w:val="00F27F6A"/>
    <w:rsid w:val="00F34793"/>
    <w:rsid w:val="00F46C85"/>
    <w:rsid w:val="00F53B77"/>
    <w:rsid w:val="00F56180"/>
    <w:rsid w:val="00F61379"/>
    <w:rsid w:val="00F6645A"/>
    <w:rsid w:val="00F90071"/>
    <w:rsid w:val="00F90E37"/>
    <w:rsid w:val="00FB1403"/>
    <w:rsid w:val="00FB4082"/>
    <w:rsid w:val="00FC3A8C"/>
    <w:rsid w:val="00FC3B2E"/>
    <w:rsid w:val="00FC7B33"/>
    <w:rsid w:val="00FD3162"/>
    <w:rsid w:val="00FD4CFC"/>
    <w:rsid w:val="00FE547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semiHidden/>
    <w:unhideWhenUsed/>
    <w:rsid w:val="00650E38"/>
    <w:pPr>
      <w:tabs>
        <w:tab w:val="center" w:pos="4536"/>
        <w:tab w:val="right" w:pos="9072"/>
      </w:tabs>
    </w:pPr>
  </w:style>
  <w:style w:type="character" w:customStyle="1" w:styleId="KopfzeileZchn">
    <w:name w:val="Kopfzeile Zchn"/>
    <w:basedOn w:val="Absatz-Standardschriftart"/>
    <w:link w:val="Kopfzeile"/>
    <w:uiPriority w:val="99"/>
    <w:semiHidden/>
    <w:rsid w:val="00650E38"/>
    <w:rPr>
      <w:rFonts w:ascii="Arial" w:hAnsi="Arial" w:cs="Arial"/>
    </w:rPr>
  </w:style>
  <w:style w:type="paragraph" w:styleId="Fuzeile">
    <w:name w:val="footer"/>
    <w:basedOn w:val="Standard"/>
    <w:link w:val="FuzeileZchn"/>
    <w:uiPriority w:val="99"/>
    <w:semiHidden/>
    <w:unhideWhenUsed/>
    <w:rsid w:val="00650E38"/>
    <w:pPr>
      <w:tabs>
        <w:tab w:val="center" w:pos="4536"/>
        <w:tab w:val="right" w:pos="9072"/>
      </w:tabs>
    </w:pPr>
  </w:style>
  <w:style w:type="character" w:customStyle="1" w:styleId="FuzeileZchn">
    <w:name w:val="Fußzeile Zchn"/>
    <w:basedOn w:val="Absatz-Standardschriftart"/>
    <w:link w:val="Fuzeile"/>
    <w:uiPriority w:val="99"/>
    <w:semiHidden/>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styleId="berarbeitung">
    <w:name w:val="Revision"/>
    <w:hidden/>
    <w:uiPriority w:val="99"/>
    <w:semiHidden/>
    <w:rsid w:val="00237075"/>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715</Words>
  <Characters>4842</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Riccardo Ardito</cp:lastModifiedBy>
  <cp:revision>2</cp:revision>
  <cp:lastPrinted>2025-08-18T11:27:00Z</cp:lastPrinted>
  <dcterms:created xsi:type="dcterms:W3CDTF">2025-10-21T17:22:00Z</dcterms:created>
  <dcterms:modified xsi:type="dcterms:W3CDTF">2025-10-21T17:22:00Z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2025-10-21T17:22:37Z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abcb8bb0-9876-4777-a7c9-78e9014fa888</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ies>
</file>