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FE4BEE" w:rsidRPr="00A82456" w14:paraId="1BC32884" w14:textId="77777777" w:rsidTr="000D2B20">
        <w:trPr>
          <w:trHeight w:val="1865"/>
        </w:trPr>
        <w:tc>
          <w:tcPr>
            <w:tcW w:w="9072" w:type="dxa"/>
            <w:tcBorders>
              <w:top w:val="thinThickMediumGap" w:sz="24" w:space="0" w:color="BFBFBF"/>
              <w:bottom w:val="thinThickMediumGap" w:sz="24" w:space="0" w:color="BFBFBF"/>
            </w:tcBorders>
            <w:vAlign w:val="center"/>
          </w:tcPr>
          <w:p w14:paraId="2BBFEF12" w14:textId="77777777" w:rsidR="00FE4BEE" w:rsidRDefault="00FE4BEE" w:rsidP="000D2B20">
            <w:pPr>
              <w:spacing w:line="360" w:lineRule="auto"/>
              <w:rPr>
                <w:rFonts w:ascii="HY헤드라인M" w:eastAsia="HY헤드라인M" w:hAnsi="굴림"/>
                <w:color w:val="002060"/>
                <w:sz w:val="40"/>
                <w:szCs w:val="40"/>
              </w:rPr>
            </w:pPr>
            <w:proofErr w:type="spellStart"/>
            <w:r w:rsidRPr="001140A7">
              <w:rPr>
                <w:rFonts w:ascii="HY헤드라인M" w:eastAsia="HY헤드라인M" w:hAnsi="굴림" w:hint="eastAsia"/>
                <w:color w:val="002060"/>
                <w:sz w:val="40"/>
                <w:szCs w:val="40"/>
              </w:rPr>
              <w:t>리탈</w:t>
            </w:r>
            <w:proofErr w:type="spellEnd"/>
            <w:r w:rsidRPr="001140A7">
              <w:rPr>
                <w:rFonts w:ascii="HY헤드라인M" w:eastAsia="HY헤드라인M" w:hAnsi="굴림"/>
                <w:color w:val="002060"/>
                <w:sz w:val="40"/>
                <w:szCs w:val="40"/>
              </w:rPr>
              <w:t>, 1MW급 직접 액체 냉각(DLC) 솔루션 공개 행사 개최</w:t>
            </w:r>
            <w:r>
              <w:rPr>
                <w:rFonts w:ascii="HY헤드라인M" w:eastAsia="HY헤드라인M" w:hAnsi="굴림"/>
                <w:color w:val="002060"/>
                <w:sz w:val="40"/>
                <w:szCs w:val="40"/>
              </w:rPr>
              <w:t>…</w:t>
            </w:r>
            <w:r w:rsidRPr="001140A7">
              <w:rPr>
                <w:rFonts w:ascii="HY헤드라인M" w:eastAsia="HY헤드라인M" w:hAnsi="굴림"/>
                <w:color w:val="002060"/>
                <w:sz w:val="40"/>
                <w:szCs w:val="40"/>
              </w:rPr>
              <w:t>AI 데이터센터 미래 제시</w:t>
            </w:r>
          </w:p>
          <w:p w14:paraId="7D43593B" w14:textId="77777777" w:rsidR="00FE4BEE" w:rsidRPr="00031A19" w:rsidRDefault="00FE4BEE" w:rsidP="000D2B20">
            <w:pPr>
              <w:spacing w:line="360" w:lineRule="auto"/>
              <w:rPr>
                <w:rFonts w:ascii="HY헤드라인M" w:eastAsia="HY헤드라인M" w:hAnsi="굴림" w:hint="eastAsia"/>
                <w:color w:val="002060"/>
                <w:sz w:val="28"/>
                <w:szCs w:val="28"/>
              </w:rPr>
            </w:pPr>
            <w:r w:rsidRPr="001140A7">
              <w:rPr>
                <w:rFonts w:ascii="HY헤드라인M" w:eastAsia="HY헤드라인M" w:hAnsi="굴림"/>
                <w:color w:val="002060"/>
                <w:sz w:val="28"/>
                <w:szCs w:val="28"/>
              </w:rPr>
              <w:t>2026년 1월 29일</w:t>
            </w:r>
            <w:r>
              <w:rPr>
                <w:rFonts w:ascii="HY헤드라인M" w:eastAsia="HY헤드라인M" w:hAnsi="굴림" w:hint="eastAsia"/>
                <w:color w:val="002060"/>
                <w:sz w:val="28"/>
                <w:szCs w:val="28"/>
              </w:rPr>
              <w:t xml:space="preserve"> </w:t>
            </w:r>
            <w:r w:rsidRPr="001140A7">
              <w:rPr>
                <w:rFonts w:ascii="HY헤드라인M" w:eastAsia="HY헤드라인M" w:hAnsi="굴림"/>
                <w:color w:val="002060"/>
                <w:sz w:val="28"/>
                <w:szCs w:val="28"/>
              </w:rPr>
              <w:t>송도 쇼룸에서 전문가 인사이트 공유 및 라이브 데모 진행</w:t>
            </w:r>
          </w:p>
        </w:tc>
      </w:tr>
    </w:tbl>
    <w:p w14:paraId="28F62200" w14:textId="77777777" w:rsidR="00FE4BEE" w:rsidRDefault="00FE4BEE" w:rsidP="00FE4BEE">
      <w:pPr>
        <w:spacing w:line="360" w:lineRule="auto"/>
        <w:rPr>
          <w:rFonts w:ascii="굴림" w:eastAsia="굴림" w:hAnsi="굴림"/>
          <w:szCs w:val="20"/>
        </w:rPr>
      </w:pPr>
    </w:p>
    <w:p w14:paraId="05832FDF" w14:textId="77777777" w:rsidR="00FE4BEE" w:rsidRDefault="00FE4BEE" w:rsidP="00FE4BEE">
      <w:pPr>
        <w:spacing w:line="360" w:lineRule="auto"/>
        <w:rPr>
          <w:rFonts w:ascii="굴림" w:eastAsia="굴림" w:hAnsi="굴림"/>
        </w:rPr>
      </w:pPr>
      <w:r w:rsidRPr="001140A7">
        <w:rPr>
          <w:rFonts w:ascii="굴림" w:eastAsia="굴림" w:hAnsi="굴림" w:hint="eastAsia"/>
        </w:rPr>
        <w:t>글로벌</w:t>
      </w:r>
      <w:r w:rsidRPr="001140A7">
        <w:rPr>
          <w:rFonts w:ascii="굴림" w:eastAsia="굴림" w:hAnsi="굴림"/>
        </w:rPr>
        <w:t xml:space="preserve"> IT 인프라 전문 기업인 </w:t>
      </w:r>
      <w:proofErr w:type="spellStart"/>
      <w:r w:rsidRPr="001140A7">
        <w:rPr>
          <w:rFonts w:ascii="굴림" w:eastAsia="굴림" w:hAnsi="굴림"/>
        </w:rPr>
        <w:t>리탈</w:t>
      </w:r>
      <w:proofErr w:type="spellEnd"/>
      <w:r w:rsidRPr="001140A7">
        <w:rPr>
          <w:rFonts w:ascii="굴림" w:eastAsia="굴림" w:hAnsi="굴림"/>
        </w:rPr>
        <w:t xml:space="preserve">(Rittal) 코리아는 AI </w:t>
      </w:r>
      <w:r>
        <w:rPr>
          <w:rFonts w:ascii="굴림" w:eastAsia="굴림" w:hAnsi="굴림" w:hint="eastAsia"/>
        </w:rPr>
        <w:t xml:space="preserve">및 고성능 컴퓨팅 환경에서 증가하는 </w:t>
      </w:r>
      <w:r w:rsidRPr="001140A7">
        <w:rPr>
          <w:rFonts w:ascii="굴림" w:eastAsia="굴림" w:hAnsi="굴림"/>
        </w:rPr>
        <w:t>고밀도 발열 문제</w:t>
      </w:r>
      <w:r>
        <w:rPr>
          <w:rFonts w:ascii="굴림" w:eastAsia="굴림" w:hAnsi="굴림" w:hint="eastAsia"/>
        </w:rPr>
        <w:t xml:space="preserve">에 대응하기 </w:t>
      </w:r>
      <w:proofErr w:type="gramStart"/>
      <w:r>
        <w:rPr>
          <w:rFonts w:ascii="굴림" w:eastAsia="굴림" w:hAnsi="굴림" w:hint="eastAsia"/>
        </w:rPr>
        <w:t xml:space="preserve">위한 </w:t>
      </w:r>
      <w:r w:rsidRPr="001140A7">
        <w:rPr>
          <w:rFonts w:ascii="굴림" w:eastAsia="굴림" w:hAnsi="굴림"/>
        </w:rPr>
        <w:t xml:space="preserve"> 직접</w:t>
      </w:r>
      <w:proofErr w:type="gramEnd"/>
      <w:r w:rsidRPr="001140A7">
        <w:rPr>
          <w:rFonts w:ascii="굴림" w:eastAsia="굴림" w:hAnsi="굴림"/>
        </w:rPr>
        <w:t xml:space="preserve"> 액체 냉각(DLC, Direct Liquid Cooling) 솔루션을 공개하고 공개 행사를 개최</w:t>
      </w:r>
      <w:r>
        <w:rPr>
          <w:rFonts w:ascii="굴림" w:eastAsia="굴림" w:hAnsi="굴림" w:hint="eastAsia"/>
        </w:rPr>
        <w:t>한다고 밝혔</w:t>
      </w:r>
      <w:r w:rsidRPr="001140A7">
        <w:rPr>
          <w:rFonts w:ascii="굴림" w:eastAsia="굴림" w:hAnsi="굴림"/>
        </w:rPr>
        <w:t>다.</w:t>
      </w:r>
    </w:p>
    <w:p w14:paraId="14D037A2" w14:textId="77777777" w:rsidR="00FE4BEE" w:rsidRDefault="00FE4BEE" w:rsidP="00FE4BEE">
      <w:pPr>
        <w:spacing w:line="360" w:lineRule="auto"/>
        <w:rPr>
          <w:rFonts w:ascii="굴림" w:eastAsia="굴림" w:hAnsi="굴림"/>
        </w:rPr>
      </w:pPr>
    </w:p>
    <w:p w14:paraId="12F30F7B" w14:textId="77777777" w:rsidR="00FE4BEE" w:rsidRPr="001140A7" w:rsidRDefault="00FE4BEE" w:rsidP="00FE4BEE">
      <w:pPr>
        <w:spacing w:line="360" w:lineRule="auto"/>
        <w:rPr>
          <w:rFonts w:ascii="굴림" w:eastAsia="굴림" w:hAnsi="굴림" w:hint="eastAsia"/>
        </w:rPr>
      </w:pPr>
      <w:r>
        <w:rPr>
          <w:rFonts w:ascii="굴림" w:eastAsia="굴림" w:hAnsi="굴림" w:hint="eastAsia"/>
        </w:rPr>
        <w:t xml:space="preserve">이번 </w:t>
      </w:r>
      <w:r w:rsidRPr="001140A7">
        <w:rPr>
          <w:rFonts w:ascii="굴림" w:eastAsia="굴림" w:hAnsi="굴림"/>
        </w:rPr>
        <w:t xml:space="preserve">행사는 2026년 1월 29일(목) </w:t>
      </w:r>
      <w:proofErr w:type="spellStart"/>
      <w:r w:rsidRPr="001140A7">
        <w:rPr>
          <w:rFonts w:ascii="굴림" w:eastAsia="굴림" w:hAnsi="굴림"/>
        </w:rPr>
        <w:t>리탈</w:t>
      </w:r>
      <w:proofErr w:type="spellEnd"/>
      <w:r w:rsidRPr="001140A7">
        <w:rPr>
          <w:rFonts w:ascii="굴림" w:eastAsia="굴림" w:hAnsi="굴림"/>
        </w:rPr>
        <w:t xml:space="preserve"> 코리아 송도 쇼룸에서 </w:t>
      </w:r>
      <w:proofErr w:type="gramStart"/>
      <w:r w:rsidRPr="001140A7">
        <w:rPr>
          <w:rFonts w:ascii="굴림" w:eastAsia="굴림" w:hAnsi="굴림"/>
        </w:rPr>
        <w:t>열</w:t>
      </w:r>
      <w:r>
        <w:rPr>
          <w:rFonts w:ascii="굴림" w:eastAsia="굴림" w:hAnsi="굴림" w:hint="eastAsia"/>
        </w:rPr>
        <w:t>리며,</w:t>
      </w:r>
      <w:r w:rsidRPr="001140A7">
        <w:rPr>
          <w:rFonts w:ascii="굴림" w:eastAsia="굴림" w:hAnsi="굴림"/>
        </w:rPr>
        <w:t>AI</w:t>
      </w:r>
      <w:proofErr w:type="gramEnd"/>
      <w:r w:rsidRPr="001140A7"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 xml:space="preserve">기반 데이터 환경에 </w:t>
      </w:r>
      <w:proofErr w:type="gramStart"/>
      <w:r>
        <w:rPr>
          <w:rFonts w:ascii="굴림" w:eastAsia="굴림" w:hAnsi="굴림" w:hint="eastAsia"/>
        </w:rPr>
        <w:t>최적화된  1</w:t>
      </w:r>
      <w:proofErr w:type="gramEnd"/>
      <w:r>
        <w:rPr>
          <w:rFonts w:ascii="굴림" w:eastAsia="굴림" w:hAnsi="굴림" w:hint="eastAsia"/>
        </w:rPr>
        <w:t xml:space="preserve">MW급 </w:t>
      </w:r>
      <w:r w:rsidRPr="001140A7">
        <w:rPr>
          <w:rFonts w:ascii="굴림" w:eastAsia="굴림" w:hAnsi="굴림"/>
        </w:rPr>
        <w:t>DLC</w:t>
      </w:r>
      <w:r>
        <w:rPr>
          <w:rFonts w:ascii="굴림" w:eastAsia="굴림" w:hAnsi="굴림" w:hint="eastAsia"/>
        </w:rPr>
        <w:t xml:space="preserve"> 솔루션</w:t>
      </w:r>
      <w:r w:rsidRPr="001140A7">
        <w:rPr>
          <w:rFonts w:ascii="굴림" w:eastAsia="굴림" w:hAnsi="굴림"/>
        </w:rPr>
        <w:t xml:space="preserve"> 공개를 </w:t>
      </w:r>
      <w:r>
        <w:rPr>
          <w:rFonts w:ascii="굴림" w:eastAsia="굴림" w:hAnsi="굴림" w:hint="eastAsia"/>
        </w:rPr>
        <w:t>비롯해</w:t>
      </w:r>
      <w:r w:rsidRPr="001140A7">
        <w:rPr>
          <w:rFonts w:ascii="굴림" w:eastAsia="굴림" w:hAnsi="굴림"/>
        </w:rPr>
        <w:t xml:space="preserve"> 전문가 </w:t>
      </w:r>
      <w:r>
        <w:rPr>
          <w:rFonts w:ascii="굴림" w:eastAsia="굴림" w:hAnsi="굴림" w:hint="eastAsia"/>
        </w:rPr>
        <w:t xml:space="preserve">기술 발표와 실문 기반 라이브 데모가 함께 진행될 예정이다. </w:t>
      </w:r>
    </w:p>
    <w:p w14:paraId="11A59C0E" w14:textId="77777777" w:rsidR="00FE4BEE" w:rsidRDefault="00FE4BEE" w:rsidP="00FE4BEE">
      <w:pPr>
        <w:spacing w:line="360" w:lineRule="auto"/>
        <w:rPr>
          <w:rFonts w:ascii="굴림" w:eastAsia="굴림" w:hAnsi="굴림" w:hint="eastAsia"/>
        </w:rPr>
      </w:pPr>
    </w:p>
    <w:p w14:paraId="19608BAC" w14:textId="77777777" w:rsidR="00FE4BEE" w:rsidRPr="00B14084" w:rsidRDefault="00FE4BEE" w:rsidP="00FE4BEE">
      <w:pPr>
        <w:rPr>
          <w:sz w:val="22"/>
        </w:rPr>
      </w:pPr>
      <w:r>
        <w:rPr>
          <w:rFonts w:ascii="굴림" w:eastAsia="굴림" w:hAnsi="굴림" w:hint="eastAsia"/>
        </w:rPr>
        <w:t xml:space="preserve">최근 </w:t>
      </w:r>
      <w:r w:rsidRPr="001140A7">
        <w:rPr>
          <w:rFonts w:ascii="굴림" w:eastAsia="굴림" w:hAnsi="굴림"/>
        </w:rPr>
        <w:t>AI 기술</w:t>
      </w:r>
      <w:r>
        <w:rPr>
          <w:rFonts w:ascii="굴림" w:eastAsia="굴림" w:hAnsi="굴림" w:hint="eastAsia"/>
        </w:rPr>
        <w:t xml:space="preserve"> </w:t>
      </w:r>
      <w:proofErr w:type="gramStart"/>
      <w:r>
        <w:rPr>
          <w:rFonts w:ascii="굴림" w:eastAsia="굴림" w:hAnsi="굴림" w:hint="eastAsia"/>
        </w:rPr>
        <w:t xml:space="preserve">확산과 </w:t>
      </w:r>
      <w:r w:rsidRPr="001140A7">
        <w:rPr>
          <w:rFonts w:ascii="굴림" w:eastAsia="굴림" w:hAnsi="굴림"/>
        </w:rPr>
        <w:t xml:space="preserve"> 함께</w:t>
      </w:r>
      <w:proofErr w:type="gramEnd"/>
      <w:r w:rsidRPr="001140A7">
        <w:rPr>
          <w:rFonts w:ascii="굴림" w:eastAsia="굴림" w:hAnsi="굴림"/>
        </w:rPr>
        <w:t xml:space="preserve"> 데이터센터의 전력 밀도</w:t>
      </w:r>
      <w:r>
        <w:rPr>
          <w:rFonts w:ascii="굴림" w:eastAsia="굴림" w:hAnsi="굴림" w:hint="eastAsia"/>
        </w:rPr>
        <w:t xml:space="preserve">와 열 부하가 급격히 </w:t>
      </w:r>
      <w:proofErr w:type="gramStart"/>
      <w:r>
        <w:rPr>
          <w:rFonts w:ascii="굴림" w:eastAsia="굴림" w:hAnsi="굴림" w:hint="eastAsia"/>
        </w:rPr>
        <w:t xml:space="preserve">증가하면서, </w:t>
      </w:r>
      <w:r w:rsidRPr="001140A7"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 xml:space="preserve"> </w:t>
      </w:r>
      <w:proofErr w:type="gramEnd"/>
      <w:r>
        <w:rPr>
          <w:rFonts w:ascii="굴림" w:eastAsia="굴림" w:hAnsi="굴림" w:hint="eastAsia"/>
        </w:rPr>
        <w:t>고효율 냉각 기술에 대한 요구가 커지고 있다</w:t>
      </w:r>
      <w:proofErr w:type="gramStart"/>
      <w:r>
        <w:rPr>
          <w:rFonts w:ascii="굴림" w:eastAsia="굴림" w:hAnsi="굴림" w:hint="eastAsia"/>
        </w:rPr>
        <w:t xml:space="preserve">. </w:t>
      </w:r>
      <w:r w:rsidRPr="001140A7">
        <w:rPr>
          <w:rFonts w:ascii="굴림" w:eastAsia="굴림" w:hAnsi="굴림"/>
        </w:rPr>
        <w:t>,</w:t>
      </w:r>
      <w:proofErr w:type="gramEnd"/>
      <w:r w:rsidRPr="001140A7">
        <w:rPr>
          <w:rFonts w:ascii="굴림" w:eastAsia="굴림" w:hAnsi="굴림"/>
        </w:rPr>
        <w:t xml:space="preserve"> </w:t>
      </w:r>
      <w:proofErr w:type="spellStart"/>
      <w:r w:rsidRPr="001140A7">
        <w:rPr>
          <w:rFonts w:ascii="굴림" w:eastAsia="굴림" w:hAnsi="굴림"/>
        </w:rPr>
        <w:t>리탈은</w:t>
      </w:r>
      <w:proofErr w:type="spellEnd"/>
      <w:r w:rsidRPr="001140A7">
        <w:rPr>
          <w:rFonts w:ascii="굴림" w:eastAsia="굴림" w:hAnsi="굴림"/>
        </w:rPr>
        <w:t xml:space="preserve"> 이러한 시장의 요구에 </w:t>
      </w:r>
      <w:r>
        <w:rPr>
          <w:rFonts w:ascii="굴림" w:eastAsia="굴림" w:hAnsi="굴림" w:hint="eastAsia"/>
        </w:rPr>
        <w:t xml:space="preserve">대응해 </w:t>
      </w:r>
      <w:r w:rsidRPr="001140A7">
        <w:rPr>
          <w:rFonts w:ascii="굴림" w:eastAsia="굴림" w:hAnsi="굴림"/>
        </w:rPr>
        <w:t xml:space="preserve">고성능 컴퓨팅(HPC) 및 AI 워크로드 </w:t>
      </w:r>
      <w:proofErr w:type="gramStart"/>
      <w:r w:rsidRPr="001140A7">
        <w:rPr>
          <w:rFonts w:ascii="굴림" w:eastAsia="굴림" w:hAnsi="굴림"/>
        </w:rPr>
        <w:t>환경</w:t>
      </w:r>
      <w:r>
        <w:rPr>
          <w:rFonts w:ascii="굴림" w:eastAsia="굴림" w:hAnsi="굴림" w:hint="eastAsia"/>
        </w:rPr>
        <w:t>을  고려한</w:t>
      </w:r>
      <w:proofErr w:type="gramEnd"/>
      <w:r>
        <w:rPr>
          <w:rFonts w:ascii="굴림" w:eastAsia="굴림" w:hAnsi="굴림" w:hint="eastAsia"/>
        </w:rPr>
        <w:t xml:space="preserve"> 직접 냉각(DLC) 솔루션을 통해 </w:t>
      </w:r>
      <w:r w:rsidRPr="001140A7">
        <w:rPr>
          <w:rFonts w:ascii="굴림" w:eastAsia="굴림" w:hAnsi="굴림"/>
        </w:rPr>
        <w:t xml:space="preserve"> </w:t>
      </w:r>
      <w:r>
        <w:rPr>
          <w:rFonts w:ascii="굴림" w:eastAsia="굴림" w:hAnsi="굴림" w:hint="eastAsia"/>
        </w:rPr>
        <w:t xml:space="preserve"> </w:t>
      </w:r>
      <w:r w:rsidRPr="00B14084">
        <w:rPr>
          <w:sz w:val="22"/>
        </w:rPr>
        <w:t>데이터센터의 안정성과 에너지 효율을 동시에 향상시키는 방안을 제시한다.</w:t>
      </w:r>
    </w:p>
    <w:p w14:paraId="27DAFD02" w14:textId="77777777" w:rsidR="00FE4BEE" w:rsidRPr="00B14084" w:rsidRDefault="00FE4BEE" w:rsidP="00FE4BEE">
      <w:pPr>
        <w:spacing w:line="360" w:lineRule="auto"/>
        <w:rPr>
          <w:rFonts w:ascii="굴림" w:eastAsia="굴림" w:hAnsi="굴림" w:hint="eastAsia"/>
        </w:rPr>
      </w:pPr>
    </w:p>
    <w:p w14:paraId="1729000F" w14:textId="77777777" w:rsidR="00FE4BEE" w:rsidRPr="001140A7" w:rsidRDefault="00FE4BEE" w:rsidP="00FE4BEE">
      <w:pPr>
        <w:spacing w:line="360" w:lineRule="auto"/>
        <w:rPr>
          <w:rFonts w:ascii="굴림" w:eastAsia="굴림" w:hAnsi="굴림"/>
        </w:rPr>
      </w:pPr>
    </w:p>
    <w:p w14:paraId="1AF3FA1F" w14:textId="77777777" w:rsidR="00FE4BEE" w:rsidRPr="00B14084" w:rsidRDefault="00FE4BEE" w:rsidP="00FE4BEE">
      <w:pPr>
        <w:rPr>
          <w:sz w:val="22"/>
        </w:rPr>
      </w:pPr>
      <w:proofErr w:type="gramStart"/>
      <w:r w:rsidRPr="001140A7">
        <w:rPr>
          <w:rFonts w:ascii="굴림" w:eastAsia="굴림" w:hAnsi="굴림"/>
        </w:rPr>
        <w:t>행사</w:t>
      </w:r>
      <w:r>
        <w:rPr>
          <w:rFonts w:ascii="굴림" w:eastAsia="굴림" w:hAnsi="굴림"/>
        </w:rPr>
        <w:t>에서는</w:t>
      </w:r>
      <w:r>
        <w:rPr>
          <w:rFonts w:ascii="굴림" w:eastAsia="굴림" w:hAnsi="굴림" w:hint="eastAsia"/>
        </w:rPr>
        <w:t xml:space="preserve">  </w:t>
      </w:r>
      <w:r w:rsidRPr="00B14084">
        <w:rPr>
          <w:sz w:val="22"/>
        </w:rPr>
        <w:t>1</w:t>
      </w:r>
      <w:proofErr w:type="gramEnd"/>
      <w:r w:rsidRPr="00B14084">
        <w:rPr>
          <w:sz w:val="22"/>
        </w:rPr>
        <w:t xml:space="preserve">MW급 DLC 쇼케이스를 중심으로 다양한 </w:t>
      </w:r>
      <w:proofErr w:type="spellStart"/>
      <w:r w:rsidRPr="00B14084">
        <w:rPr>
          <w:sz w:val="22"/>
        </w:rPr>
        <w:t>랙</w:t>
      </w:r>
      <w:proofErr w:type="spellEnd"/>
      <w:r w:rsidRPr="00B14084">
        <w:rPr>
          <w:sz w:val="22"/>
        </w:rPr>
        <w:t xml:space="preserve"> 구성에 대한 실물 시연이 이뤄진다. CDU in Row를 비롯해 Nvidia MGX </w:t>
      </w:r>
      <w:proofErr w:type="spellStart"/>
      <w:r>
        <w:rPr>
          <w:rFonts w:hint="eastAsia"/>
          <w:sz w:val="22"/>
        </w:rPr>
        <w:t>랙</w:t>
      </w:r>
      <w:proofErr w:type="spellEnd"/>
      <w:r w:rsidRPr="00B14084">
        <w:rPr>
          <w:sz w:val="22"/>
        </w:rPr>
        <w:t>, DELL R7000</w:t>
      </w:r>
      <w:r>
        <w:rPr>
          <w:rFonts w:hint="eastAsia"/>
          <w:sz w:val="22"/>
        </w:rPr>
        <w:t xml:space="preserve">랙, </w:t>
      </w:r>
      <w:r w:rsidRPr="00B14084">
        <w:rPr>
          <w:sz w:val="22"/>
        </w:rPr>
        <w:t>전원 공급 장치(PSU)가 포함된 OCP ORV3 Rack 등 실제 데이터센터 적용을 고려한 전시를 통해 참석자들이 냉각 아키텍처와 시스템 구성을 직접 확인할 수 있도록 구성됐다.</w:t>
      </w:r>
    </w:p>
    <w:p w14:paraId="1CCF335B" w14:textId="77777777" w:rsidR="00FE4BEE" w:rsidRDefault="00FE4BEE" w:rsidP="00FE4BEE">
      <w:pPr>
        <w:spacing w:line="360" w:lineRule="auto"/>
        <w:rPr>
          <w:rFonts w:ascii="굴림" w:eastAsia="굴림" w:hAnsi="굴림"/>
        </w:rPr>
      </w:pPr>
    </w:p>
    <w:p w14:paraId="53F1F775" w14:textId="77777777" w:rsidR="00FE4BEE" w:rsidRPr="00B14084" w:rsidRDefault="00FE4BEE" w:rsidP="00FE4BEE">
      <w:pPr>
        <w:rPr>
          <w:sz w:val="22"/>
        </w:rPr>
      </w:pPr>
      <w:r w:rsidRPr="00B14084">
        <w:rPr>
          <w:sz w:val="22"/>
        </w:rPr>
        <w:t xml:space="preserve">또한 </w:t>
      </w:r>
      <w:proofErr w:type="spellStart"/>
      <w:r w:rsidRPr="00B14084">
        <w:rPr>
          <w:sz w:val="22"/>
        </w:rPr>
        <w:t>리탈의</w:t>
      </w:r>
      <w:proofErr w:type="spellEnd"/>
      <w:r w:rsidRPr="00B14084">
        <w:rPr>
          <w:sz w:val="22"/>
        </w:rPr>
        <w:t xml:space="preserve"> 글로벌 및 국내 기술 전문가들이 참여해 AI 데이터센터 냉각 트렌드, DLC 기술 적용 시 고려 요소, 향후 인프라 설계 방향 등을 주제로 발표를 진행하며, </w:t>
      </w:r>
      <w:proofErr w:type="spellStart"/>
      <w:r w:rsidRPr="00B14084">
        <w:rPr>
          <w:sz w:val="22"/>
        </w:rPr>
        <w:t>참석자들과의</w:t>
      </w:r>
      <w:proofErr w:type="spellEnd"/>
      <w:r w:rsidRPr="00B14084">
        <w:rPr>
          <w:sz w:val="22"/>
        </w:rPr>
        <w:t xml:space="preserve"> 질의응답을 통해 현장 중심의 논의도 이어질 예정이다.</w:t>
      </w:r>
    </w:p>
    <w:p w14:paraId="04AF35B3" w14:textId="77777777" w:rsidR="00FE4BEE" w:rsidRPr="00B14084" w:rsidRDefault="00FE4BEE" w:rsidP="00FE4BEE">
      <w:pPr>
        <w:spacing w:line="360" w:lineRule="auto"/>
        <w:rPr>
          <w:rFonts w:ascii="굴림" w:eastAsia="굴림" w:hAnsi="굴림" w:hint="eastAsia"/>
        </w:rPr>
      </w:pPr>
    </w:p>
    <w:p w14:paraId="50ABC09C" w14:textId="77777777" w:rsidR="00FE4BEE" w:rsidRDefault="00FE4BEE" w:rsidP="00FE4BEE">
      <w:pPr>
        <w:spacing w:line="360" w:lineRule="auto"/>
        <w:rPr>
          <w:rFonts w:ascii="굴림" w:eastAsia="굴림" w:hAnsi="굴림"/>
        </w:rPr>
      </w:pPr>
      <w:proofErr w:type="spellStart"/>
      <w:r w:rsidRPr="001140A7">
        <w:rPr>
          <w:rFonts w:ascii="굴림" w:eastAsia="굴림" w:hAnsi="굴림" w:hint="eastAsia"/>
        </w:rPr>
        <w:t>리탈</w:t>
      </w:r>
      <w:proofErr w:type="spellEnd"/>
      <w:r w:rsidRPr="001140A7">
        <w:rPr>
          <w:rFonts w:ascii="굴림" w:eastAsia="굴림" w:hAnsi="굴림"/>
        </w:rPr>
        <w:t xml:space="preserve"> 코리아 관계자는 </w:t>
      </w:r>
      <w:r>
        <w:rPr>
          <w:rFonts w:ascii="굴림" w:eastAsia="굴림" w:hAnsi="굴림"/>
        </w:rPr>
        <w:t>“</w:t>
      </w:r>
      <w:r w:rsidRPr="001140A7">
        <w:rPr>
          <w:rFonts w:ascii="굴림" w:eastAsia="굴림" w:hAnsi="굴림"/>
        </w:rPr>
        <w:t>AI 시대 데이터센터의 효율성과 안정성은 냉각 기술에 달려있다고 해도 과언이 아니다</w:t>
      </w:r>
      <w:r>
        <w:rPr>
          <w:rFonts w:ascii="굴림" w:eastAsia="굴림" w:hAnsi="굴림"/>
        </w:rPr>
        <w:t>”</w:t>
      </w:r>
      <w:proofErr w:type="spellStart"/>
      <w:r>
        <w:rPr>
          <w:rFonts w:ascii="굴림" w:eastAsia="굴림" w:hAnsi="굴림" w:hint="eastAsia"/>
        </w:rPr>
        <w:t>라며</w:t>
      </w:r>
      <w:proofErr w:type="spellEnd"/>
      <w:r>
        <w:rPr>
          <w:rFonts w:ascii="굴림" w:eastAsia="굴림" w:hAnsi="굴림" w:hint="eastAsia"/>
        </w:rPr>
        <w:t>,</w:t>
      </w:r>
      <w:r w:rsidRPr="001140A7">
        <w:rPr>
          <w:rFonts w:ascii="굴림" w:eastAsia="굴림" w:hAnsi="굴림"/>
        </w:rPr>
        <w:t xml:space="preserve"> </w:t>
      </w:r>
      <w:r>
        <w:rPr>
          <w:rFonts w:ascii="굴림" w:eastAsia="굴림" w:hAnsi="굴림"/>
        </w:rPr>
        <w:t>“</w:t>
      </w:r>
      <w:r w:rsidRPr="001140A7">
        <w:rPr>
          <w:rFonts w:ascii="굴림" w:eastAsia="굴림" w:hAnsi="굴림"/>
        </w:rPr>
        <w:t xml:space="preserve">이번 공개 행사는 </w:t>
      </w:r>
      <w:proofErr w:type="spellStart"/>
      <w:r w:rsidRPr="001140A7">
        <w:rPr>
          <w:rFonts w:ascii="굴림" w:eastAsia="굴림" w:hAnsi="굴림"/>
        </w:rPr>
        <w:t>리탈의</w:t>
      </w:r>
      <w:proofErr w:type="spellEnd"/>
      <w:r w:rsidRPr="001140A7">
        <w:rPr>
          <w:rFonts w:ascii="굴림" w:eastAsia="굴림" w:hAnsi="굴림"/>
        </w:rPr>
        <w:t xml:space="preserve"> 1MW급 DLC 솔루션이 어떻게 고밀도 컴퓨팅 환경의 새로운 표준을 제시할 수 있는지 확인하고, 업계 관계자들과 함께 미래를 논의하는 중요한 자리</w:t>
      </w:r>
      <w:r>
        <w:rPr>
          <w:rFonts w:ascii="굴림" w:eastAsia="굴림" w:hAnsi="굴림" w:hint="eastAsia"/>
        </w:rPr>
        <w:t xml:space="preserve">인 만큼 </w:t>
      </w:r>
      <w:r w:rsidRPr="001140A7">
        <w:rPr>
          <w:rFonts w:ascii="굴림" w:eastAsia="굴림" w:hAnsi="굴림"/>
        </w:rPr>
        <w:t>많은 관심과 참여를 부탁드린다</w:t>
      </w:r>
      <w:r>
        <w:rPr>
          <w:rFonts w:ascii="굴림" w:eastAsia="굴림" w:hAnsi="굴림"/>
        </w:rPr>
        <w:t>”</w:t>
      </w:r>
      <w:r w:rsidRPr="001140A7">
        <w:rPr>
          <w:rFonts w:ascii="굴림" w:eastAsia="굴림" w:hAnsi="굴림"/>
        </w:rPr>
        <w:t>고 전했다.</w:t>
      </w:r>
    </w:p>
    <w:p w14:paraId="6808FD6E" w14:textId="77777777" w:rsidR="00FE4BEE" w:rsidRPr="001140A7" w:rsidRDefault="00FE4BEE" w:rsidP="00FE4BEE">
      <w:pPr>
        <w:spacing w:line="360" w:lineRule="auto"/>
        <w:rPr>
          <w:rFonts w:ascii="굴림" w:eastAsia="굴림" w:hAnsi="굴림"/>
        </w:rPr>
      </w:pPr>
    </w:p>
    <w:p w14:paraId="3BEF6038" w14:textId="77777777" w:rsidR="00FE4BEE" w:rsidRDefault="00FE4BEE" w:rsidP="00FE4BEE">
      <w:pPr>
        <w:spacing w:line="360" w:lineRule="auto"/>
        <w:rPr>
          <w:rFonts w:ascii="굴림" w:eastAsia="굴림" w:hAnsi="굴림" w:hint="eastAsia"/>
        </w:rPr>
      </w:pPr>
      <w:r w:rsidRPr="001140A7">
        <w:rPr>
          <w:rFonts w:ascii="굴림" w:eastAsia="굴림" w:hAnsi="굴림" w:hint="eastAsia"/>
        </w:rPr>
        <w:t>이번</w:t>
      </w:r>
      <w:r w:rsidRPr="001140A7">
        <w:rPr>
          <w:rFonts w:ascii="굴림" w:eastAsia="굴림" w:hAnsi="굴림"/>
        </w:rPr>
        <w:t xml:space="preserve"> 행사에 대한</w:t>
      </w:r>
      <w:r>
        <w:rPr>
          <w:rFonts w:ascii="굴림" w:eastAsia="굴림" w:hAnsi="굴림" w:hint="eastAsia"/>
        </w:rPr>
        <w:t xml:space="preserve"> 보다 </w:t>
      </w:r>
      <w:r w:rsidRPr="001140A7">
        <w:rPr>
          <w:rFonts w:ascii="굴림" w:eastAsia="굴림" w:hAnsi="굴림"/>
        </w:rPr>
        <w:t xml:space="preserve">자세한 정보 및 등록 문의는 </w:t>
      </w:r>
      <w:proofErr w:type="spellStart"/>
      <w:r w:rsidRPr="001140A7">
        <w:rPr>
          <w:rFonts w:ascii="굴림" w:eastAsia="굴림" w:hAnsi="굴림"/>
        </w:rPr>
        <w:t>리탈</w:t>
      </w:r>
      <w:proofErr w:type="spellEnd"/>
      <w:r w:rsidRPr="001140A7">
        <w:rPr>
          <w:rFonts w:ascii="굴림" w:eastAsia="굴림" w:hAnsi="굴림"/>
        </w:rPr>
        <w:t xml:space="preserve"> 코리아 공식 웹사이트를 통해 확인</w:t>
      </w:r>
      <w:r>
        <w:rPr>
          <w:rFonts w:ascii="굴림" w:eastAsia="굴림" w:hAnsi="굴림" w:hint="eastAsia"/>
        </w:rPr>
        <w:t>할 수 있</w:t>
      </w:r>
      <w:r w:rsidRPr="001140A7">
        <w:rPr>
          <w:rFonts w:ascii="굴림" w:eastAsia="굴림" w:hAnsi="굴림"/>
        </w:rPr>
        <w:t>다.</w:t>
      </w:r>
    </w:p>
    <w:p w14:paraId="694B1677" w14:textId="77777777" w:rsidR="00FE4BEE" w:rsidRDefault="00FE4BEE" w:rsidP="00FE4BEE">
      <w:pPr>
        <w:spacing w:line="360" w:lineRule="auto"/>
        <w:rPr>
          <w:rFonts w:ascii="굴림" w:eastAsia="굴림" w:hAnsi="굴림" w:hint="eastAsia"/>
        </w:rPr>
      </w:pPr>
    </w:p>
    <w:p w14:paraId="00A9B012" w14:textId="77777777" w:rsidR="00FE4BEE" w:rsidRPr="00B56808" w:rsidRDefault="00FE4BEE" w:rsidP="00FE4BEE">
      <w:pPr>
        <w:spacing w:line="360" w:lineRule="auto"/>
        <w:rPr>
          <w:rFonts w:ascii="굴림" w:eastAsia="굴림" w:hAnsi="굴림" w:hint="eastAsia"/>
        </w:rPr>
      </w:pPr>
    </w:p>
    <w:p w14:paraId="394EF3B4" w14:textId="77777777" w:rsidR="006450B1" w:rsidRPr="00FE4BEE" w:rsidRDefault="006450B1"/>
    <w:sectPr w:rsidR="006450B1" w:rsidRPr="00FE4B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EE"/>
    <w:rsid w:val="0014626D"/>
    <w:rsid w:val="004A1208"/>
    <w:rsid w:val="006450B1"/>
    <w:rsid w:val="00662C06"/>
    <w:rsid w:val="00FE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8EC05"/>
  <w15:chartTrackingRefBased/>
  <w15:docId w15:val="{4F5850C9-72CB-4CAA-B769-7DC8FD01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BEE"/>
    <w:pPr>
      <w:widowControl w:val="0"/>
      <w:wordWrap w:val="0"/>
      <w:autoSpaceDE w:val="0"/>
      <w:autoSpaceDN w:val="0"/>
      <w:spacing w:after="0"/>
      <w:jc w:val="both"/>
    </w:pPr>
    <w:rPr>
      <w:rFonts w:ascii="맑은 고딕" w:eastAsia="맑은 고딕" w:hAnsi="맑은 고딕" w:cs="Times New Roman"/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FE4BEE"/>
    <w:pPr>
      <w:keepNext/>
      <w:keepLines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E4BEE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E4BEE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E4BEE"/>
    <w:pPr>
      <w:keepNext/>
      <w:keepLines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E4BEE"/>
    <w:pPr>
      <w:keepNext/>
      <w:keepLines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E4BEE"/>
    <w:pPr>
      <w:keepNext/>
      <w:keepLines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E4BEE"/>
    <w:pPr>
      <w:keepNext/>
      <w:keepLines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E4BEE"/>
    <w:pPr>
      <w:keepNext/>
      <w:keepLines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E4BEE"/>
    <w:pPr>
      <w:keepNext/>
      <w:keepLines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E4BE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E4BE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E4BE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E4BE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E4BE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FE4B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E4BE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FE4B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E4BEE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FE4BE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E4BEE"/>
    <w:pPr>
      <w:spacing w:after="160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FE4BE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E4B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FE4BE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E4B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969</Characters>
  <Application>Microsoft Office Word</Application>
  <DocSecurity>0</DocSecurity>
  <Lines>8</Lines>
  <Paragraphs>2</Paragraphs>
  <ScaleCrop>false</ScaleCrop>
  <Company>Friedhelm Loh Group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Kim</dc:creator>
  <cp:keywords/>
  <dc:description/>
  <cp:lastModifiedBy>Alex Kim</cp:lastModifiedBy>
  <cp:revision>1</cp:revision>
  <dcterms:created xsi:type="dcterms:W3CDTF">2025-12-22T02:33:00Z</dcterms:created>
  <dcterms:modified xsi:type="dcterms:W3CDTF">2025-12-22T02:33:00Z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8a66c-3c7f-463f-9f3d-483220f1d838_Enabled">
    <vt:lpwstr>true</vt:lpwstr>
  </property>
  <property fmtid="{D5CDD505-2E9C-101B-9397-08002B2CF9AE}" pid="3" name="MSIP_Label_3a28a66c-3c7f-463f-9f3d-483220f1d838_SetDate">
    <vt:lpwstr>2025-12-22T02:33:42Z</vt:lpwstr>
  </property>
  <property fmtid="{D5CDD505-2E9C-101B-9397-08002B2CF9AE}" pid="4" name="MSIP_Label_3a28a66c-3c7f-463f-9f3d-483220f1d838_Method">
    <vt:lpwstr>Standard</vt:lpwstr>
  </property>
  <property fmtid="{D5CDD505-2E9C-101B-9397-08002B2CF9AE}" pid="5" name="MSIP_Label_3a28a66c-3c7f-463f-9f3d-483220f1d838_Name">
    <vt:lpwstr>FLG_Internal</vt:lpwstr>
  </property>
  <property fmtid="{D5CDD505-2E9C-101B-9397-08002B2CF9AE}" pid="6" name="MSIP_Label_3a28a66c-3c7f-463f-9f3d-483220f1d838_SiteId">
    <vt:lpwstr>a8218bc3-7d4c-4a61-b912-a6ca487118dd</vt:lpwstr>
  </property>
  <property fmtid="{D5CDD505-2E9C-101B-9397-08002B2CF9AE}" pid="7" name="MSIP_Label_3a28a66c-3c7f-463f-9f3d-483220f1d838_ActionId">
    <vt:lpwstr>e49aa305-6290-4df3-b1c4-1d4d07aa9b58</vt:lpwstr>
  </property>
  <property fmtid="{D5CDD505-2E9C-101B-9397-08002B2CF9AE}" pid="8" name="MSIP_Label_3a28a66c-3c7f-463f-9f3d-483220f1d838_ContentBits">
    <vt:lpwstr>0</vt:lpwstr>
  </property>
  <property fmtid="{D5CDD505-2E9C-101B-9397-08002B2CF9AE}" pid="9" name="MSIP_Label_3a28a66c-3c7f-463f-9f3d-483220f1d838_Tag">
    <vt:lpwstr>10, 3, 0, 1</vt:lpwstr>
  </property>
</Properties>
</file>