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09EA4" w14:textId="77777777" w:rsidR="00E47035" w:rsidRPr="000E3A40" w:rsidRDefault="00E47035" w:rsidP="00C13852">
      <w:pPr>
        <w:framePr w:w="6000" w:h="2169" w:hSpace="142" w:wrap="around" w:vAnchor="page" w:hAnchor="page" w:x="1239" w:y="2506" w:anchorLock="1"/>
        <w:rPr>
          <w:rFonts w:ascii="Arial" w:hAnsi="Arial"/>
          <w:kern w:val="2"/>
          <w:sz w:val="18"/>
        </w:rPr>
      </w:pPr>
    </w:p>
    <w:p w14:paraId="70711BFB" w14:textId="77777777" w:rsidR="001A30C0" w:rsidRPr="00D539E9" w:rsidRDefault="001A30C0" w:rsidP="00D01207">
      <w:pPr>
        <w:framePr w:w="1973" w:h="1441" w:hSpace="142" w:wrap="around" w:vAnchor="page" w:hAnchor="page" w:x="9664" w:y="3253"/>
        <w:widowControl w:val="0"/>
        <w:tabs>
          <w:tab w:val="left" w:pos="437"/>
        </w:tabs>
        <w:autoSpaceDE w:val="0"/>
        <w:autoSpaceDN w:val="0"/>
        <w:adjustRightInd w:val="0"/>
        <w:textAlignment w:val="center"/>
        <w:rPr>
          <w:rFonts w:ascii="Arial" w:hAnsi="Arial"/>
          <w:kern w:val="2"/>
          <w:sz w:val="14"/>
          <w:szCs w:val="14"/>
        </w:rPr>
      </w:pPr>
      <w:r w:rsidRPr="00140766">
        <w:rPr>
          <w:rFonts w:ascii="Arial" w:hAnsi="Arial"/>
          <w:kern w:val="2"/>
          <w:sz w:val="14"/>
          <w:szCs w:val="14"/>
        </w:rPr>
        <w:t xml:space="preserve">RITTAL GmbH &amp; Co. </w:t>
      </w:r>
      <w:r w:rsidRPr="00D539E9">
        <w:rPr>
          <w:rFonts w:ascii="Arial" w:hAnsi="Arial"/>
          <w:kern w:val="2"/>
          <w:sz w:val="14"/>
          <w:szCs w:val="14"/>
        </w:rPr>
        <w:t>KG</w:t>
      </w:r>
      <w:r w:rsidRPr="00D539E9">
        <w:rPr>
          <w:rFonts w:ascii="HelveticaLTStd-Light" w:hAnsi="HelveticaLTStd-Light"/>
          <w:kern w:val="2"/>
          <w:sz w:val="14"/>
          <w:szCs w:val="14"/>
        </w:rPr>
        <w:br/>
      </w:r>
      <w:r w:rsidRPr="00D539E9">
        <w:rPr>
          <w:rFonts w:ascii="Arial" w:hAnsi="Arial"/>
          <w:kern w:val="2"/>
          <w:sz w:val="14"/>
          <w:szCs w:val="14"/>
        </w:rPr>
        <w:t xml:space="preserve">Auf dem </w:t>
      </w:r>
      <w:proofErr w:type="spellStart"/>
      <w:r w:rsidRPr="00D539E9">
        <w:rPr>
          <w:rFonts w:ascii="Arial" w:hAnsi="Arial"/>
          <w:kern w:val="2"/>
          <w:sz w:val="14"/>
          <w:szCs w:val="14"/>
        </w:rPr>
        <w:t>Stützelberg</w:t>
      </w:r>
      <w:proofErr w:type="spellEnd"/>
    </w:p>
    <w:p w14:paraId="3E4B5430" w14:textId="77777777" w:rsidR="001A30C0" w:rsidRPr="00D539E9" w:rsidRDefault="001A30C0" w:rsidP="00D01207">
      <w:pPr>
        <w:framePr w:w="1973" w:h="1441" w:hSpace="142" w:wrap="around" w:vAnchor="page" w:hAnchor="page" w:x="9664" w:y="3253"/>
        <w:widowControl w:val="0"/>
        <w:tabs>
          <w:tab w:val="left" w:pos="437"/>
        </w:tabs>
        <w:autoSpaceDE w:val="0"/>
        <w:autoSpaceDN w:val="0"/>
        <w:adjustRightInd w:val="0"/>
        <w:textAlignment w:val="center"/>
        <w:rPr>
          <w:rFonts w:ascii="Arial" w:hAnsi="Arial"/>
          <w:kern w:val="2"/>
          <w:sz w:val="14"/>
          <w:szCs w:val="14"/>
        </w:rPr>
      </w:pPr>
      <w:r w:rsidRPr="00D539E9">
        <w:rPr>
          <w:rFonts w:ascii="Arial" w:hAnsi="Arial"/>
          <w:kern w:val="2"/>
          <w:sz w:val="14"/>
          <w:szCs w:val="14"/>
        </w:rPr>
        <w:t>35745 Herborn</w:t>
      </w:r>
    </w:p>
    <w:p w14:paraId="6AE9847C" w14:textId="77777777" w:rsidR="00B5468A" w:rsidRPr="00D539E9" w:rsidRDefault="00B5468A" w:rsidP="00B5468A">
      <w:pPr>
        <w:framePr w:w="1973" w:h="1441" w:hSpace="142" w:wrap="around" w:vAnchor="page" w:hAnchor="page" w:x="9664" w:y="3253"/>
        <w:widowControl w:val="0"/>
        <w:tabs>
          <w:tab w:val="left" w:pos="180"/>
        </w:tabs>
        <w:autoSpaceDE w:val="0"/>
        <w:autoSpaceDN w:val="0"/>
        <w:adjustRightInd w:val="0"/>
        <w:spacing w:line="180" w:lineRule="atLeast"/>
        <w:textAlignment w:val="center"/>
        <w:rPr>
          <w:rFonts w:ascii="Arial" w:hAnsi="Arial"/>
          <w:kern w:val="2"/>
          <w:sz w:val="14"/>
          <w:szCs w:val="14"/>
        </w:rPr>
      </w:pPr>
      <w:r>
        <w:rPr>
          <w:rFonts w:ascii="Arial" w:hAnsi="Arial"/>
          <w:noProof/>
          <w:kern w:val="2"/>
          <w:sz w:val="14"/>
          <w:szCs w:val="14"/>
        </w:rPr>
        <w:drawing>
          <wp:inline distT="0" distB="0" distL="0" distR="0" wp14:anchorId="713F16F2" wp14:editId="1C6028CB">
            <wp:extent cx="76200" cy="7620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pic:cNvPicPr>
                      <a:picLocks noChangeAspect="1" noChangeArrowheads="1"/>
                    </pic:cNvPicPr>
                  </pic:nvPicPr>
                  <pic:blipFill>
                    <a:blip r:embed="rId8"/>
                    <a:stretch>
                      <a:fillRect/>
                    </a:stretch>
                  </pic:blipFill>
                  <pic:spPr bwMode="auto">
                    <a:xfrm>
                      <a:off x="0" y="0"/>
                      <a:ext cx="76200" cy="76200"/>
                    </a:xfrm>
                    <a:prstGeom prst="rect">
                      <a:avLst/>
                    </a:prstGeom>
                    <a:noFill/>
                    <a:ln>
                      <a:noFill/>
                    </a:ln>
                  </pic:spPr>
                </pic:pic>
              </a:graphicData>
            </a:graphic>
          </wp:inline>
        </w:drawing>
      </w:r>
      <w:r w:rsidRPr="00D539E9">
        <w:rPr>
          <w:rFonts w:ascii="Arial" w:hAnsi="Arial"/>
          <w:kern w:val="2"/>
          <w:sz w:val="14"/>
          <w:szCs w:val="14"/>
        </w:rPr>
        <w:tab/>
        <w:t>+49(0)2772 505-0</w:t>
      </w:r>
    </w:p>
    <w:p w14:paraId="1B8C7B17" w14:textId="77777777" w:rsidR="00B5468A" w:rsidRPr="00D539E9" w:rsidRDefault="00B5468A" w:rsidP="00B5468A">
      <w:pPr>
        <w:framePr w:w="1973" w:h="1441" w:hSpace="142" w:wrap="around" w:vAnchor="page" w:hAnchor="page" w:x="9664" w:y="3253"/>
        <w:widowControl w:val="0"/>
        <w:tabs>
          <w:tab w:val="left" w:pos="180"/>
        </w:tabs>
        <w:autoSpaceDE w:val="0"/>
        <w:autoSpaceDN w:val="0"/>
        <w:adjustRightInd w:val="0"/>
        <w:spacing w:line="180" w:lineRule="atLeast"/>
        <w:textAlignment w:val="center"/>
        <w:rPr>
          <w:rFonts w:ascii="Arial" w:hAnsi="Arial"/>
          <w:kern w:val="2"/>
          <w:sz w:val="14"/>
          <w:szCs w:val="14"/>
        </w:rPr>
      </w:pPr>
      <w:r>
        <w:rPr>
          <w:rFonts w:ascii="Arial" w:hAnsi="Arial"/>
          <w:noProof/>
          <w:kern w:val="2"/>
          <w:sz w:val="14"/>
          <w:szCs w:val="14"/>
        </w:rPr>
        <w:drawing>
          <wp:inline distT="0" distB="0" distL="0" distR="0" wp14:anchorId="3009B65C" wp14:editId="7FA5AD40">
            <wp:extent cx="76200" cy="76200"/>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2"/>
                    <pic:cNvPicPr>
                      <a:picLocks noChangeAspect="1" noChangeArrowheads="1"/>
                    </pic:cNvPicPr>
                  </pic:nvPicPr>
                  <pic:blipFill>
                    <a:blip r:embed="rId9"/>
                    <a:stretch>
                      <a:fillRect/>
                    </a:stretch>
                  </pic:blipFill>
                  <pic:spPr bwMode="auto">
                    <a:xfrm>
                      <a:off x="0" y="0"/>
                      <a:ext cx="76200" cy="76200"/>
                    </a:xfrm>
                    <a:prstGeom prst="rect">
                      <a:avLst/>
                    </a:prstGeom>
                    <a:noFill/>
                    <a:ln>
                      <a:noFill/>
                    </a:ln>
                  </pic:spPr>
                </pic:pic>
              </a:graphicData>
            </a:graphic>
          </wp:inline>
        </w:drawing>
      </w:r>
      <w:r w:rsidRPr="00D539E9">
        <w:rPr>
          <w:rFonts w:ascii="Arial" w:hAnsi="Arial"/>
          <w:kern w:val="2"/>
          <w:sz w:val="14"/>
          <w:szCs w:val="14"/>
        </w:rPr>
        <w:tab/>
        <w:t>+49(0)2772 505-2319</w:t>
      </w:r>
    </w:p>
    <w:p w14:paraId="775AE683" w14:textId="77777777" w:rsidR="00B5468A" w:rsidRPr="00D539E9" w:rsidRDefault="00B5468A" w:rsidP="00B5468A">
      <w:pPr>
        <w:framePr w:w="1973" w:h="1441" w:hSpace="142" w:wrap="around" w:vAnchor="page" w:hAnchor="page" w:x="9664" w:y="3253"/>
        <w:widowControl w:val="0"/>
        <w:tabs>
          <w:tab w:val="left" w:pos="180"/>
        </w:tabs>
        <w:autoSpaceDE w:val="0"/>
        <w:autoSpaceDN w:val="0"/>
        <w:adjustRightInd w:val="0"/>
        <w:spacing w:line="180" w:lineRule="atLeast"/>
        <w:textAlignment w:val="center"/>
        <w:rPr>
          <w:rFonts w:ascii="Arial" w:hAnsi="Arial"/>
          <w:kern w:val="2"/>
          <w:sz w:val="14"/>
          <w:szCs w:val="14"/>
        </w:rPr>
      </w:pPr>
      <w:r>
        <w:rPr>
          <w:rFonts w:ascii="Arial" w:hAnsi="Arial"/>
          <w:noProof/>
          <w:kern w:val="2"/>
          <w:position w:val="-1"/>
          <w:sz w:val="14"/>
          <w:szCs w:val="14"/>
        </w:rPr>
        <w:drawing>
          <wp:inline distT="0" distB="0" distL="0" distR="0" wp14:anchorId="11F47B8B" wp14:editId="6B3450BF">
            <wp:extent cx="76200" cy="76200"/>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 3"/>
                    <pic:cNvPicPr>
                      <a:picLocks noChangeAspect="1" noChangeArrowheads="1"/>
                    </pic:cNvPicPr>
                  </pic:nvPicPr>
                  <pic:blipFill>
                    <a:blip r:embed="rId10"/>
                    <a:stretch>
                      <a:fillRect/>
                    </a:stretch>
                  </pic:blipFill>
                  <pic:spPr bwMode="auto">
                    <a:xfrm>
                      <a:off x="0" y="0"/>
                      <a:ext cx="76200" cy="76200"/>
                    </a:xfrm>
                    <a:prstGeom prst="rect">
                      <a:avLst/>
                    </a:prstGeom>
                    <a:noFill/>
                    <a:ln>
                      <a:noFill/>
                    </a:ln>
                  </pic:spPr>
                </pic:pic>
              </a:graphicData>
            </a:graphic>
          </wp:inline>
        </w:drawing>
      </w:r>
      <w:r w:rsidRPr="00D539E9">
        <w:rPr>
          <w:rFonts w:ascii="Arial" w:hAnsi="Arial"/>
          <w:kern w:val="2"/>
          <w:sz w:val="14"/>
          <w:szCs w:val="14"/>
        </w:rPr>
        <w:tab/>
        <w:t>info@rittal.de</w:t>
      </w:r>
    </w:p>
    <w:p w14:paraId="754A2287" w14:textId="77777777" w:rsidR="001A30C0" w:rsidRPr="00B5468A" w:rsidRDefault="00B5468A" w:rsidP="00B5468A">
      <w:pPr>
        <w:framePr w:w="1973" w:h="1441" w:hSpace="142" w:wrap="around" w:vAnchor="page" w:hAnchor="page" w:x="9664" w:y="3253"/>
        <w:tabs>
          <w:tab w:val="left" w:pos="180"/>
        </w:tabs>
        <w:rPr>
          <w:rFonts w:ascii="Arial" w:hAnsi="Arial"/>
          <w:kern w:val="2"/>
          <w:sz w:val="14"/>
          <w:szCs w:val="14"/>
        </w:rPr>
      </w:pPr>
      <w:r>
        <w:rPr>
          <w:rFonts w:ascii="Arial" w:hAnsi="Arial"/>
          <w:noProof/>
          <w:kern w:val="2"/>
          <w:position w:val="-2"/>
          <w:sz w:val="14"/>
          <w:szCs w:val="14"/>
        </w:rPr>
        <w:drawing>
          <wp:inline distT="0" distB="0" distL="0" distR="0" wp14:anchorId="510A93A4" wp14:editId="1DCED5EB">
            <wp:extent cx="76200" cy="76200"/>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 4"/>
                    <pic:cNvPicPr>
                      <a:picLocks noChangeAspect="1" noChangeArrowheads="1"/>
                    </pic:cNvPicPr>
                  </pic:nvPicPr>
                  <pic:blipFill>
                    <a:blip r:embed="rId11"/>
                    <a:stretch>
                      <a:fillRect/>
                    </a:stretch>
                  </pic:blipFill>
                  <pic:spPr bwMode="auto">
                    <a:xfrm>
                      <a:off x="0" y="0"/>
                      <a:ext cx="76200" cy="76200"/>
                    </a:xfrm>
                    <a:prstGeom prst="rect">
                      <a:avLst/>
                    </a:prstGeom>
                    <a:noFill/>
                    <a:ln>
                      <a:noFill/>
                    </a:ln>
                  </pic:spPr>
                </pic:pic>
              </a:graphicData>
            </a:graphic>
          </wp:inline>
        </w:drawing>
      </w:r>
      <w:r w:rsidRPr="00B5468A">
        <w:rPr>
          <w:rFonts w:ascii="Arial" w:hAnsi="Arial"/>
          <w:kern w:val="2"/>
          <w:sz w:val="14"/>
          <w:szCs w:val="14"/>
        </w:rPr>
        <w:tab/>
        <w:t>www.rittal.de</w:t>
      </w:r>
    </w:p>
    <w:p w14:paraId="381B8776" w14:textId="77777777" w:rsidR="001A30C0" w:rsidRPr="00D539E9" w:rsidRDefault="001A30C0" w:rsidP="00D01207">
      <w:pPr>
        <w:framePr w:w="1973" w:h="1441" w:hSpace="142" w:wrap="around" w:vAnchor="page" w:hAnchor="page" w:x="9664" w:y="3253"/>
        <w:rPr>
          <w:rFonts w:ascii="Arial" w:hAnsi="Arial"/>
          <w:kern w:val="2"/>
          <w:sz w:val="14"/>
        </w:rPr>
      </w:pPr>
    </w:p>
    <w:p w14:paraId="13287B6F" w14:textId="77777777" w:rsidR="00550405" w:rsidRPr="00D539E9" w:rsidRDefault="00550405" w:rsidP="00D01207">
      <w:pPr>
        <w:rPr>
          <w:rFonts w:ascii="Arial" w:hAnsi="Arial"/>
          <w:kern w:val="2"/>
          <w:sz w:val="18"/>
        </w:rPr>
      </w:pPr>
    </w:p>
    <w:p w14:paraId="13140255" w14:textId="77777777" w:rsidR="00511336" w:rsidRPr="00511336" w:rsidRDefault="00511336" w:rsidP="005D471C">
      <w:pPr>
        <w:tabs>
          <w:tab w:val="left" w:pos="7938"/>
        </w:tabs>
        <w:rPr>
          <w:rFonts w:ascii="Arial" w:hAnsi="Arial"/>
          <w:sz w:val="22"/>
        </w:rPr>
      </w:pPr>
    </w:p>
    <w:p w14:paraId="01AA226B" w14:textId="77777777" w:rsidR="00511336" w:rsidRPr="00511336" w:rsidRDefault="00511336" w:rsidP="00D01207">
      <w:pPr>
        <w:rPr>
          <w:rFonts w:ascii="Arial" w:hAnsi="Arial"/>
          <w:sz w:val="22"/>
        </w:rPr>
      </w:pPr>
    </w:p>
    <w:p w14:paraId="76F70470" w14:textId="77777777" w:rsidR="00511336" w:rsidRPr="00511336" w:rsidRDefault="00511336" w:rsidP="00D01207">
      <w:pPr>
        <w:rPr>
          <w:rFonts w:ascii="Arial" w:hAnsi="Arial"/>
          <w:sz w:val="22"/>
        </w:rPr>
      </w:pPr>
    </w:p>
    <w:p w14:paraId="7D7224E9" w14:textId="77777777" w:rsidR="00511336" w:rsidRPr="00511336" w:rsidRDefault="00511336" w:rsidP="00D01207">
      <w:pPr>
        <w:rPr>
          <w:rFonts w:ascii="Arial" w:hAnsi="Arial"/>
          <w:sz w:val="22"/>
        </w:rPr>
      </w:pPr>
    </w:p>
    <w:p w14:paraId="1EFEFD80" w14:textId="23C1312A" w:rsidR="00511336" w:rsidRPr="004707FC" w:rsidRDefault="006D68FC" w:rsidP="002E3D3A">
      <w:pPr>
        <w:framePr w:w="1973" w:h="289" w:hSpace="142" w:wrap="around" w:vAnchor="page" w:hAnchor="page" w:x="9664" w:y="5063"/>
        <w:rPr>
          <w:rFonts w:ascii="Neue Helvetica for Rittal Light" w:hAnsi="Neue Helvetica for Rittal Light"/>
          <w:sz w:val="22"/>
        </w:rPr>
      </w:pPr>
      <w:r>
        <w:rPr>
          <w:rFonts w:ascii="Neue Helvetica for Rittal Light" w:hAnsi="Neue Helvetica for Rittal Light" w:cs="Arial"/>
          <w:kern w:val="2"/>
          <w:sz w:val="18"/>
          <w:szCs w:val="18"/>
        </w:rPr>
        <w:t>12</w:t>
      </w:r>
      <w:r w:rsidR="001C774D">
        <w:rPr>
          <w:rFonts w:ascii="Neue Helvetica for Rittal Light" w:hAnsi="Neue Helvetica for Rittal Light" w:cs="Arial"/>
          <w:kern w:val="2"/>
          <w:sz w:val="18"/>
          <w:szCs w:val="18"/>
        </w:rPr>
        <w:t>.0</w:t>
      </w:r>
      <w:r>
        <w:rPr>
          <w:rFonts w:ascii="Neue Helvetica for Rittal Light" w:hAnsi="Neue Helvetica for Rittal Light" w:cs="Arial"/>
          <w:kern w:val="2"/>
          <w:sz w:val="18"/>
          <w:szCs w:val="18"/>
        </w:rPr>
        <w:t>3</w:t>
      </w:r>
      <w:r w:rsidR="001C774D">
        <w:rPr>
          <w:rFonts w:ascii="Neue Helvetica for Rittal Light" w:hAnsi="Neue Helvetica for Rittal Light" w:cs="Arial"/>
          <w:kern w:val="2"/>
          <w:sz w:val="18"/>
          <w:szCs w:val="18"/>
        </w:rPr>
        <w:t>.202</w:t>
      </w:r>
      <w:r>
        <w:rPr>
          <w:rFonts w:ascii="Neue Helvetica for Rittal Light" w:hAnsi="Neue Helvetica for Rittal Light" w:cs="Arial"/>
          <w:kern w:val="2"/>
          <w:sz w:val="18"/>
          <w:szCs w:val="18"/>
        </w:rPr>
        <w:t>6</w:t>
      </w:r>
    </w:p>
    <w:p w14:paraId="0E274818" w14:textId="6E6908DC" w:rsidR="00437F34" w:rsidRDefault="00437F34" w:rsidP="00437F34">
      <w:pPr>
        <w:framePr w:w="10478" w:h="882" w:hRule="exact" w:hSpace="142" w:wrap="around" w:vAnchor="page" w:hAnchor="page" w:x="1338" w:y="15380"/>
        <w:spacing w:line="180" w:lineRule="atLeast"/>
        <w:rPr>
          <w:rFonts w:ascii="Arial" w:hAnsi="Arial"/>
          <w:color w:val="000000"/>
          <w:kern w:val="2"/>
          <w:sz w:val="14"/>
        </w:rPr>
      </w:pPr>
      <w:bookmarkStart w:id="0" w:name="_Hlk106875246"/>
    </w:p>
    <w:p w14:paraId="5577FB90" w14:textId="77777777" w:rsidR="00165A63" w:rsidRPr="000B4361" w:rsidRDefault="00165A63" w:rsidP="00165A63">
      <w:pPr>
        <w:rPr>
          <w:rFonts w:ascii="Neue Helvetica for Rittal Bold" w:hAnsi="Neue Helvetica for Rittal Bold" w:cs="Arial"/>
          <w:b/>
          <w:bCs/>
        </w:rPr>
      </w:pPr>
      <w:bookmarkStart w:id="1" w:name="_Hlk104385445"/>
      <w:bookmarkStart w:id="2" w:name="_Hlk104385404"/>
      <w:bookmarkStart w:id="3" w:name="_Hlk104384768"/>
      <w:bookmarkEnd w:id="0"/>
    </w:p>
    <w:p w14:paraId="22173C8E" w14:textId="0A9923AE" w:rsidR="000E3A40" w:rsidRPr="000E3A40" w:rsidRDefault="000E3A40" w:rsidP="000E3A40">
      <w:pPr>
        <w:framePr w:w="9185" w:h="284" w:wrap="around" w:vAnchor="page" w:hAnchor="page" w:x="1362" w:y="5529" w:anchorLock="1"/>
        <w:shd w:val="solid" w:color="FFFFFF" w:fill="FFFFFF"/>
        <w:spacing w:line="260" w:lineRule="atLeast"/>
        <w:rPr>
          <w:rFonts w:ascii="Arial" w:hAnsi="Arial"/>
          <w:b/>
          <w:kern w:val="2"/>
          <w:sz w:val="22"/>
        </w:rPr>
      </w:pPr>
      <w:r w:rsidRPr="000E3A40">
        <w:rPr>
          <w:rFonts w:ascii="Arial" w:hAnsi="Arial"/>
          <w:b/>
          <w:kern w:val="2"/>
          <w:sz w:val="22"/>
        </w:rPr>
        <w:t>Information an alle Lieferanten:  Rittal AA-TL-035 Rev2</w:t>
      </w:r>
      <w:r w:rsidR="006D68FC">
        <w:rPr>
          <w:rFonts w:ascii="Arial" w:hAnsi="Arial"/>
          <w:b/>
          <w:kern w:val="2"/>
          <w:sz w:val="22"/>
        </w:rPr>
        <w:t>5</w:t>
      </w:r>
      <w:r w:rsidRPr="000E3A40">
        <w:rPr>
          <w:rFonts w:ascii="Arial" w:hAnsi="Arial"/>
          <w:b/>
          <w:kern w:val="2"/>
          <w:sz w:val="22"/>
        </w:rPr>
        <w:t xml:space="preserve"> Verbots- und Deklarationsliste</w:t>
      </w:r>
    </w:p>
    <w:p w14:paraId="707AE16F" w14:textId="77777777" w:rsidR="000E3A40" w:rsidRPr="000E3A40" w:rsidRDefault="000E3A40" w:rsidP="000E3A40">
      <w:pPr>
        <w:framePr w:w="9185" w:h="284" w:wrap="around" w:vAnchor="page" w:hAnchor="page" w:x="1362" w:y="5529" w:anchorLock="1"/>
        <w:shd w:val="solid" w:color="FFFFFF" w:fill="FFFFFF"/>
        <w:spacing w:line="260" w:lineRule="atLeast"/>
        <w:rPr>
          <w:rFonts w:ascii="Arial" w:hAnsi="Arial"/>
          <w:kern w:val="2"/>
          <w:sz w:val="18"/>
        </w:rPr>
      </w:pPr>
    </w:p>
    <w:p w14:paraId="352754F6" w14:textId="77777777" w:rsidR="000E3A40" w:rsidRPr="000E3A40" w:rsidRDefault="000E3A40" w:rsidP="000E3A40">
      <w:pPr>
        <w:framePr w:w="4649" w:h="1616" w:hRule="exact" w:wrap="around" w:vAnchor="page" w:hAnchor="text" w:x="1" w:y="3318"/>
        <w:spacing w:line="260" w:lineRule="atLeast"/>
        <w:rPr>
          <w:rFonts w:ascii="Arial" w:hAnsi="Arial"/>
          <w:kern w:val="2"/>
          <w:sz w:val="18"/>
        </w:rPr>
      </w:pPr>
      <w:r w:rsidRPr="000E3A40">
        <w:rPr>
          <w:rFonts w:ascii="Arial" w:hAnsi="Arial"/>
          <w:kern w:val="2"/>
          <w:sz w:val="18"/>
        </w:rPr>
        <w:t>An alle Lieferanten</w:t>
      </w:r>
    </w:p>
    <w:p w14:paraId="4F3BA607" w14:textId="77777777" w:rsidR="000E3A40" w:rsidRPr="000E3A40" w:rsidRDefault="000E3A40" w:rsidP="000E3A40">
      <w:pPr>
        <w:spacing w:line="260" w:lineRule="atLeast"/>
        <w:rPr>
          <w:rFonts w:ascii="Arial" w:hAnsi="Arial"/>
          <w:kern w:val="2"/>
          <w:sz w:val="18"/>
        </w:rPr>
      </w:pPr>
    </w:p>
    <w:p w14:paraId="194A9E4B" w14:textId="77777777" w:rsidR="000E3A40" w:rsidRPr="000E3A40" w:rsidRDefault="000E3A40" w:rsidP="000E3A40">
      <w:pPr>
        <w:spacing w:line="260" w:lineRule="atLeast"/>
        <w:rPr>
          <w:rFonts w:ascii="Arial" w:hAnsi="Arial"/>
          <w:kern w:val="2"/>
          <w:sz w:val="18"/>
        </w:rPr>
      </w:pPr>
    </w:p>
    <w:p w14:paraId="0285DF25" w14:textId="77777777" w:rsidR="000E3A40" w:rsidRPr="000E3A40" w:rsidRDefault="000E3A40" w:rsidP="000E3A40">
      <w:pPr>
        <w:framePr w:w="1973" w:h="1441" w:hSpace="142" w:wrap="around" w:vAnchor="page" w:hAnchor="page" w:x="9664" w:y="3253"/>
        <w:spacing w:line="180" w:lineRule="atLeast"/>
        <w:rPr>
          <w:rFonts w:ascii="Arial" w:hAnsi="Arial"/>
          <w:kern w:val="2"/>
          <w:sz w:val="14"/>
        </w:rPr>
      </w:pPr>
    </w:p>
    <w:p w14:paraId="17B7B38B" w14:textId="77777777" w:rsidR="000E3A40" w:rsidRPr="000E3A40" w:rsidRDefault="000E3A40" w:rsidP="000E3A40">
      <w:pPr>
        <w:spacing w:line="260" w:lineRule="atLeast"/>
        <w:rPr>
          <w:rFonts w:ascii="Arial" w:hAnsi="Arial"/>
          <w:kern w:val="2"/>
          <w:sz w:val="18"/>
        </w:rPr>
      </w:pPr>
    </w:p>
    <w:p w14:paraId="3D37155B" w14:textId="77777777" w:rsidR="000E3A40" w:rsidRPr="00022241" w:rsidRDefault="000E3A40" w:rsidP="000E3A40">
      <w:pPr>
        <w:framePr w:w="4536" w:h="170" w:wrap="around" w:vAnchor="page" w:hAnchor="page" w:x="1362" w:y="2893"/>
        <w:widowControl w:val="0"/>
        <w:tabs>
          <w:tab w:val="left" w:pos="437"/>
        </w:tabs>
        <w:autoSpaceDE w:val="0"/>
        <w:autoSpaceDN w:val="0"/>
        <w:adjustRightInd w:val="0"/>
        <w:spacing w:line="180" w:lineRule="atLeast"/>
        <w:textAlignment w:val="center"/>
        <w:rPr>
          <w:rFonts w:ascii="Arial" w:hAnsi="Arial"/>
          <w:color w:val="000000"/>
          <w:kern w:val="2"/>
          <w:sz w:val="12"/>
        </w:rPr>
      </w:pPr>
      <w:r w:rsidRPr="00022241">
        <w:rPr>
          <w:rFonts w:ascii="Arial" w:hAnsi="Arial"/>
          <w:color w:val="000000"/>
          <w:kern w:val="2"/>
          <w:sz w:val="12"/>
          <w:szCs w:val="12"/>
        </w:rPr>
        <w:t>RITTAL GmbH &amp; Co. KG · Postfach 16 62 · 35726 Herborn</w:t>
      </w:r>
    </w:p>
    <w:p w14:paraId="481670CE" w14:textId="77777777" w:rsidR="000E3A40" w:rsidRPr="000E3A40" w:rsidRDefault="000E3A40" w:rsidP="000E3A40">
      <w:pPr>
        <w:spacing w:line="260" w:lineRule="atLeast"/>
        <w:rPr>
          <w:rFonts w:ascii="Arial" w:hAnsi="Arial"/>
          <w:kern w:val="2"/>
          <w:sz w:val="22"/>
        </w:rPr>
      </w:pPr>
      <w:r w:rsidRPr="000E3A40">
        <w:rPr>
          <w:rFonts w:ascii="Arial" w:hAnsi="Arial"/>
          <w:kern w:val="2"/>
          <w:sz w:val="22"/>
        </w:rPr>
        <w:t>Sehr geehrter Lieferant,</w:t>
      </w:r>
    </w:p>
    <w:p w14:paraId="1FF26142" w14:textId="77777777" w:rsidR="000E3A40" w:rsidRPr="000E3A40" w:rsidRDefault="000E3A40" w:rsidP="000E3A40">
      <w:pPr>
        <w:spacing w:line="260" w:lineRule="atLeast"/>
        <w:rPr>
          <w:rFonts w:ascii="Arial" w:hAnsi="Arial"/>
          <w:kern w:val="2"/>
          <w:sz w:val="22"/>
        </w:rPr>
      </w:pPr>
    </w:p>
    <w:p w14:paraId="3089F353" w14:textId="39F45B8D" w:rsidR="000E3A40" w:rsidRPr="000E3A40" w:rsidRDefault="000E3A40" w:rsidP="000E3A40">
      <w:pPr>
        <w:spacing w:line="260" w:lineRule="atLeast"/>
        <w:rPr>
          <w:rFonts w:ascii="Arial" w:hAnsi="Arial"/>
          <w:kern w:val="2"/>
          <w:sz w:val="22"/>
        </w:rPr>
      </w:pPr>
      <w:r w:rsidRPr="000E3A40">
        <w:rPr>
          <w:rFonts w:ascii="Arial" w:hAnsi="Arial"/>
          <w:kern w:val="2"/>
          <w:sz w:val="22"/>
        </w:rPr>
        <w:t>unsere Technische Lieferbedingung Rittal AA-TL-035 Verbots- und Deklarationsliste wurde aktualisiert. Es gilt nun die Neufassung „Rev2</w:t>
      </w:r>
      <w:r w:rsidR="006D68FC">
        <w:rPr>
          <w:rFonts w:ascii="Arial" w:hAnsi="Arial"/>
          <w:kern w:val="2"/>
          <w:sz w:val="22"/>
        </w:rPr>
        <w:t>5</w:t>
      </w:r>
      <w:r w:rsidRPr="000E3A40">
        <w:rPr>
          <w:rFonts w:ascii="Arial" w:hAnsi="Arial"/>
          <w:kern w:val="2"/>
          <w:sz w:val="22"/>
        </w:rPr>
        <w:t xml:space="preserve">“ vom </w:t>
      </w:r>
      <w:r w:rsidR="006D68FC">
        <w:rPr>
          <w:rFonts w:ascii="Arial" w:hAnsi="Arial"/>
          <w:kern w:val="2"/>
          <w:sz w:val="22"/>
        </w:rPr>
        <w:t>11</w:t>
      </w:r>
      <w:r w:rsidRPr="000E3A40">
        <w:rPr>
          <w:rFonts w:ascii="Arial" w:hAnsi="Arial"/>
          <w:kern w:val="2"/>
          <w:sz w:val="22"/>
        </w:rPr>
        <w:t>.0</w:t>
      </w:r>
      <w:r w:rsidR="006D68FC">
        <w:rPr>
          <w:rFonts w:ascii="Arial" w:hAnsi="Arial"/>
          <w:kern w:val="2"/>
          <w:sz w:val="22"/>
        </w:rPr>
        <w:t>3</w:t>
      </w:r>
      <w:r w:rsidRPr="000E3A40">
        <w:rPr>
          <w:rFonts w:ascii="Arial" w:hAnsi="Arial"/>
          <w:kern w:val="2"/>
          <w:sz w:val="22"/>
        </w:rPr>
        <w:t>.202</w:t>
      </w:r>
      <w:r w:rsidR="006D68FC">
        <w:rPr>
          <w:rFonts w:ascii="Arial" w:hAnsi="Arial"/>
          <w:kern w:val="2"/>
          <w:sz w:val="22"/>
        </w:rPr>
        <w:t>6</w:t>
      </w:r>
      <w:r w:rsidRPr="000E3A40">
        <w:rPr>
          <w:rFonts w:ascii="Arial" w:hAnsi="Arial"/>
          <w:kern w:val="2"/>
          <w:sz w:val="22"/>
        </w:rPr>
        <w:t>:</w:t>
      </w:r>
    </w:p>
    <w:p w14:paraId="37488288" w14:textId="77777777" w:rsidR="000E3A40" w:rsidRPr="000E3A40" w:rsidRDefault="000E3A40" w:rsidP="000E3A40">
      <w:pPr>
        <w:spacing w:line="260" w:lineRule="atLeast"/>
        <w:rPr>
          <w:rFonts w:ascii="Arial" w:hAnsi="Arial"/>
          <w:kern w:val="2"/>
          <w:sz w:val="22"/>
        </w:rPr>
      </w:pPr>
    </w:p>
    <w:p w14:paraId="73C46AE7" w14:textId="2FA26809" w:rsidR="000E3A40" w:rsidRPr="000E3A40" w:rsidRDefault="000E3A40" w:rsidP="000E3A40">
      <w:pPr>
        <w:numPr>
          <w:ilvl w:val="0"/>
          <w:numId w:val="10"/>
        </w:numPr>
        <w:spacing w:line="260" w:lineRule="atLeast"/>
        <w:rPr>
          <w:rFonts w:ascii="Arial" w:hAnsi="Arial"/>
          <w:kern w:val="2"/>
          <w:sz w:val="22"/>
        </w:rPr>
      </w:pPr>
      <w:r w:rsidRPr="000E3A40">
        <w:rPr>
          <w:rFonts w:ascii="Arial" w:hAnsi="Arial"/>
          <w:kern w:val="2"/>
          <w:sz w:val="22"/>
        </w:rPr>
        <w:t>Rittal AA-TL-035_Rev2</w:t>
      </w:r>
      <w:r w:rsidR="00BD14CF">
        <w:rPr>
          <w:rFonts w:ascii="Arial" w:hAnsi="Arial"/>
          <w:kern w:val="2"/>
          <w:sz w:val="22"/>
        </w:rPr>
        <w:t>5</w:t>
      </w:r>
      <w:r w:rsidRPr="000E3A40">
        <w:rPr>
          <w:rFonts w:ascii="Arial" w:hAnsi="Arial"/>
          <w:kern w:val="2"/>
          <w:sz w:val="22"/>
        </w:rPr>
        <w:t>_de Verbots- und Deklarationsliste</w:t>
      </w:r>
      <w:r w:rsidRPr="000E3A40">
        <w:rPr>
          <w:rFonts w:ascii="Arial" w:hAnsi="Arial"/>
          <w:kern w:val="2"/>
          <w:sz w:val="22"/>
        </w:rPr>
        <w:br/>
      </w:r>
    </w:p>
    <w:p w14:paraId="51461568" w14:textId="70761C36" w:rsidR="000E3A40" w:rsidRPr="000E3A40" w:rsidRDefault="000E3A40" w:rsidP="000E3A40">
      <w:pPr>
        <w:numPr>
          <w:ilvl w:val="0"/>
          <w:numId w:val="10"/>
        </w:numPr>
        <w:spacing w:line="260" w:lineRule="atLeast"/>
        <w:rPr>
          <w:rFonts w:ascii="Arial" w:hAnsi="Arial"/>
          <w:kern w:val="2"/>
          <w:sz w:val="22"/>
          <w:lang w:val="en-US"/>
        </w:rPr>
      </w:pPr>
      <w:r w:rsidRPr="000E3A40">
        <w:rPr>
          <w:rFonts w:ascii="Arial" w:hAnsi="Arial"/>
          <w:kern w:val="2"/>
          <w:sz w:val="22"/>
          <w:lang w:val="en-US"/>
        </w:rPr>
        <w:t>Rittal AA-TL-035_Rev2</w:t>
      </w:r>
      <w:r w:rsidR="00BD14CF">
        <w:rPr>
          <w:rFonts w:ascii="Arial" w:hAnsi="Arial"/>
          <w:kern w:val="2"/>
          <w:sz w:val="22"/>
          <w:lang w:val="en-US"/>
        </w:rPr>
        <w:t>5</w:t>
      </w:r>
      <w:r w:rsidRPr="000E3A40">
        <w:rPr>
          <w:rFonts w:ascii="Arial" w:hAnsi="Arial"/>
          <w:kern w:val="2"/>
          <w:sz w:val="22"/>
          <w:lang w:val="en-US"/>
        </w:rPr>
        <w:t>_en Prohibition and Declaration List</w:t>
      </w:r>
    </w:p>
    <w:p w14:paraId="08B0096E" w14:textId="77777777" w:rsidR="000E3A40" w:rsidRPr="000E3A40" w:rsidRDefault="000E3A40" w:rsidP="000E3A40">
      <w:pPr>
        <w:spacing w:line="260" w:lineRule="atLeast"/>
        <w:rPr>
          <w:rFonts w:ascii="Arial" w:hAnsi="Arial"/>
          <w:kern w:val="2"/>
          <w:sz w:val="22"/>
          <w:lang w:val="en-US"/>
        </w:rPr>
      </w:pPr>
    </w:p>
    <w:p w14:paraId="646681D9" w14:textId="77777777" w:rsidR="000E3A40" w:rsidRPr="00022241" w:rsidRDefault="000E3A40" w:rsidP="000E3A40">
      <w:pPr>
        <w:spacing w:line="260" w:lineRule="atLeast"/>
        <w:rPr>
          <w:rFonts w:ascii="Arial" w:hAnsi="Arial"/>
          <w:kern w:val="2"/>
          <w:sz w:val="22"/>
        </w:rPr>
      </w:pPr>
      <w:proofErr w:type="spellStart"/>
      <w:r w:rsidRPr="00022241">
        <w:rPr>
          <w:rFonts w:ascii="Arial" w:hAnsi="Arial"/>
          <w:kern w:val="2"/>
          <w:sz w:val="22"/>
        </w:rPr>
        <w:t>Direct</w:t>
      </w:r>
      <w:proofErr w:type="spellEnd"/>
      <w:r w:rsidRPr="00022241">
        <w:rPr>
          <w:rFonts w:ascii="Arial" w:hAnsi="Arial"/>
          <w:kern w:val="2"/>
          <w:sz w:val="22"/>
        </w:rPr>
        <w:t xml:space="preserve"> Link:</w:t>
      </w:r>
    </w:p>
    <w:p w14:paraId="4B904736" w14:textId="77777777" w:rsidR="000E3A40" w:rsidRPr="00022241" w:rsidRDefault="000E3A40" w:rsidP="000E3A40">
      <w:pPr>
        <w:spacing w:line="260" w:lineRule="atLeast"/>
        <w:rPr>
          <w:rFonts w:ascii="Arial" w:hAnsi="Arial"/>
          <w:kern w:val="2"/>
          <w:sz w:val="22"/>
        </w:rPr>
      </w:pPr>
    </w:p>
    <w:p w14:paraId="7908B33D" w14:textId="0C54E41D" w:rsidR="000E3A40" w:rsidRPr="00022241" w:rsidRDefault="000E3A40" w:rsidP="000E3A40">
      <w:pPr>
        <w:spacing w:line="260" w:lineRule="atLeast"/>
        <w:rPr>
          <w:rFonts w:ascii="Arial" w:hAnsi="Arial" w:cs="Arial"/>
          <w:b/>
          <w:bCs/>
          <w:color w:val="000000"/>
          <w:sz w:val="20"/>
          <w:szCs w:val="20"/>
        </w:rPr>
      </w:pPr>
      <w:r w:rsidRPr="00022241">
        <w:rPr>
          <w:rFonts w:ascii="Arial" w:hAnsi="Arial" w:cs="Arial"/>
          <w:color w:val="000000"/>
          <w:sz w:val="20"/>
          <w:szCs w:val="20"/>
        </w:rPr>
        <w:t>DE:</w:t>
      </w:r>
      <w:r w:rsidRPr="00022241">
        <w:rPr>
          <w:rFonts w:ascii="Arial" w:hAnsi="Arial" w:cs="Arial"/>
          <w:b/>
          <w:bCs/>
          <w:color w:val="000000"/>
          <w:sz w:val="20"/>
          <w:szCs w:val="20"/>
        </w:rPr>
        <w:tab/>
      </w:r>
      <w:hyperlink r:id="rId12" w:history="1">
        <w:r w:rsidR="00907CE9" w:rsidRPr="00907CE9">
          <w:rPr>
            <w:color w:val="0000FF"/>
            <w:u w:val="single"/>
          </w:rPr>
          <w:t>Produktumweltschutz bei Rittal</w:t>
        </w:r>
      </w:hyperlink>
      <w:r w:rsidRPr="00022241">
        <w:rPr>
          <w:rFonts w:ascii="Arial" w:hAnsi="Arial" w:cs="Arial"/>
          <w:b/>
          <w:bCs/>
          <w:color w:val="000000"/>
          <w:sz w:val="20"/>
          <w:szCs w:val="20"/>
        </w:rPr>
        <w:t xml:space="preserve"> </w:t>
      </w:r>
    </w:p>
    <w:p w14:paraId="5DD11615" w14:textId="77777777" w:rsidR="000E3A40" w:rsidRPr="00022241" w:rsidRDefault="000E3A40" w:rsidP="000E3A40">
      <w:pPr>
        <w:spacing w:line="260" w:lineRule="atLeast"/>
        <w:rPr>
          <w:rFonts w:ascii="Arial" w:hAnsi="Arial" w:cs="Arial"/>
          <w:b/>
          <w:bCs/>
          <w:color w:val="000000"/>
          <w:sz w:val="20"/>
          <w:szCs w:val="20"/>
        </w:rPr>
      </w:pPr>
    </w:p>
    <w:p w14:paraId="39490543" w14:textId="36299710" w:rsidR="000E3A40" w:rsidRPr="003B6BB3" w:rsidRDefault="000E3A40" w:rsidP="000E3A40">
      <w:pPr>
        <w:rPr>
          <w:rFonts w:ascii="Arial" w:hAnsi="Arial" w:cs="Arial"/>
          <w:color w:val="1F497D"/>
          <w:sz w:val="20"/>
          <w:szCs w:val="20"/>
          <w:lang w:val="en-US"/>
        </w:rPr>
      </w:pPr>
      <w:r w:rsidRPr="003B6BB3">
        <w:rPr>
          <w:rFonts w:ascii="Arial" w:hAnsi="Arial" w:cs="Arial"/>
          <w:color w:val="000000"/>
          <w:sz w:val="20"/>
          <w:szCs w:val="20"/>
          <w:lang w:val="en-US"/>
        </w:rPr>
        <w:t>COM:</w:t>
      </w:r>
      <w:r w:rsidRPr="003B6BB3">
        <w:rPr>
          <w:rFonts w:ascii="Arial" w:hAnsi="Arial" w:cs="Arial"/>
          <w:b/>
          <w:bCs/>
          <w:color w:val="000000"/>
          <w:sz w:val="20"/>
          <w:szCs w:val="20"/>
          <w:lang w:val="en-US"/>
        </w:rPr>
        <w:tab/>
        <w:t xml:space="preserve"> </w:t>
      </w:r>
      <w:hyperlink r:id="rId13" w:history="1">
        <w:r w:rsidR="003B6BB3">
          <w:rPr>
            <w:rStyle w:val="Hyperlink"/>
            <w:lang w:val="en-US"/>
          </w:rPr>
          <w:t>Product environmental protection at Rittal</w:t>
        </w:r>
      </w:hyperlink>
    </w:p>
    <w:p w14:paraId="415BA8D1" w14:textId="77777777" w:rsidR="000E3A40" w:rsidRPr="003B6BB3" w:rsidRDefault="000E3A40" w:rsidP="000E3A40">
      <w:pPr>
        <w:spacing w:line="260" w:lineRule="atLeast"/>
        <w:rPr>
          <w:rFonts w:ascii="Arial" w:hAnsi="Arial"/>
          <w:kern w:val="2"/>
          <w:sz w:val="22"/>
          <w:lang w:val="en-US"/>
        </w:rPr>
      </w:pPr>
    </w:p>
    <w:p w14:paraId="74682CB8" w14:textId="77777777" w:rsidR="000E3A40" w:rsidRPr="000E3A40" w:rsidRDefault="000E3A40" w:rsidP="000E3A40">
      <w:pPr>
        <w:spacing w:line="260" w:lineRule="atLeast"/>
        <w:rPr>
          <w:rFonts w:ascii="Arial" w:hAnsi="Arial"/>
          <w:kern w:val="2"/>
          <w:sz w:val="22"/>
        </w:rPr>
      </w:pPr>
      <w:r w:rsidRPr="000E3A40">
        <w:rPr>
          <w:rFonts w:ascii="Arial" w:hAnsi="Arial"/>
          <w:kern w:val="2"/>
          <w:sz w:val="22"/>
        </w:rPr>
        <w:t>Bitte beachten Sie, dass entsprechend der europäischen Rechtsprechung innerhalb der Lieferkette Informationspflicht besteht und dass Sie als Lieferant verpflichtet sind, uns zu informieren, falls es Abweichungen zur jeweils aktuell gültigen AA-TL-035 gibt.</w:t>
      </w:r>
    </w:p>
    <w:p w14:paraId="5B888408" w14:textId="77777777" w:rsidR="000E3A40" w:rsidRPr="000E3A40" w:rsidRDefault="000E3A40" w:rsidP="000E3A40">
      <w:pPr>
        <w:spacing w:line="260" w:lineRule="atLeast"/>
        <w:rPr>
          <w:rFonts w:ascii="Arial" w:hAnsi="Arial"/>
          <w:kern w:val="2"/>
          <w:sz w:val="22"/>
        </w:rPr>
      </w:pPr>
      <w:r w:rsidRPr="000E3A40">
        <w:rPr>
          <w:rFonts w:ascii="Arial" w:hAnsi="Arial"/>
          <w:kern w:val="2"/>
          <w:sz w:val="22"/>
        </w:rPr>
        <w:t>Solange dies nicht erfolgt, gehen wir von Konformität aus.</w:t>
      </w:r>
    </w:p>
    <w:p w14:paraId="1F3E040B" w14:textId="77777777" w:rsidR="000E3A40" w:rsidRPr="000E3A40" w:rsidRDefault="000E3A40" w:rsidP="000E3A40">
      <w:pPr>
        <w:spacing w:line="260" w:lineRule="atLeast"/>
        <w:rPr>
          <w:rFonts w:ascii="Arial" w:hAnsi="Arial"/>
          <w:kern w:val="2"/>
          <w:sz w:val="22"/>
        </w:rPr>
      </w:pPr>
    </w:p>
    <w:p w14:paraId="292DEB5F" w14:textId="77777777" w:rsidR="000E3A40" w:rsidRDefault="000E3A40" w:rsidP="000E3A40">
      <w:pPr>
        <w:spacing w:line="260" w:lineRule="atLeast"/>
        <w:rPr>
          <w:rFonts w:ascii="Arial" w:hAnsi="Arial"/>
          <w:kern w:val="2"/>
          <w:sz w:val="22"/>
        </w:rPr>
      </w:pPr>
      <w:r w:rsidRPr="000E3A40">
        <w:rPr>
          <w:rFonts w:ascii="Arial" w:hAnsi="Arial"/>
          <w:kern w:val="2"/>
          <w:sz w:val="22"/>
        </w:rPr>
        <w:t>Vielen Dank für Ihre Kooperation.</w:t>
      </w:r>
    </w:p>
    <w:p w14:paraId="7F4A12C4" w14:textId="77777777" w:rsidR="006D68FC" w:rsidRPr="000E3A40" w:rsidRDefault="006D68FC" w:rsidP="000E3A40">
      <w:pPr>
        <w:spacing w:line="260" w:lineRule="atLeast"/>
        <w:rPr>
          <w:rFonts w:ascii="Arial" w:hAnsi="Arial"/>
          <w:kern w:val="2"/>
          <w:sz w:val="22"/>
        </w:rPr>
      </w:pPr>
    </w:p>
    <w:p w14:paraId="61AB5907" w14:textId="77777777" w:rsidR="000E3A40" w:rsidRPr="000E3A40" w:rsidRDefault="000E3A40" w:rsidP="000E3A40">
      <w:pPr>
        <w:spacing w:line="260" w:lineRule="atLeast"/>
        <w:rPr>
          <w:rFonts w:ascii="Arial" w:hAnsi="Arial"/>
          <w:kern w:val="2"/>
          <w:sz w:val="22"/>
        </w:rPr>
      </w:pPr>
    </w:p>
    <w:p w14:paraId="05834042" w14:textId="77777777" w:rsidR="000E3A40" w:rsidRPr="000E3A40" w:rsidRDefault="000E3A40" w:rsidP="000E3A40">
      <w:pPr>
        <w:spacing w:line="260" w:lineRule="atLeast"/>
        <w:rPr>
          <w:rFonts w:ascii="Arial" w:hAnsi="Arial"/>
          <w:kern w:val="2"/>
          <w:sz w:val="22"/>
        </w:rPr>
      </w:pPr>
      <w:r w:rsidRPr="000E3A40">
        <w:rPr>
          <w:rFonts w:ascii="Arial" w:hAnsi="Arial"/>
          <w:kern w:val="2"/>
          <w:sz w:val="22"/>
        </w:rPr>
        <w:t>Mit freundlichen Grüßen</w:t>
      </w:r>
    </w:p>
    <w:p w14:paraId="1744C7DF" w14:textId="77777777" w:rsidR="000E3A40" w:rsidRPr="000E3A40" w:rsidRDefault="000E3A40" w:rsidP="000E3A40">
      <w:pPr>
        <w:spacing w:line="260" w:lineRule="atLeast"/>
        <w:rPr>
          <w:rFonts w:ascii="Arial" w:hAnsi="Arial"/>
          <w:kern w:val="2"/>
          <w:sz w:val="22"/>
        </w:rPr>
      </w:pPr>
    </w:p>
    <w:p w14:paraId="44B469B6" w14:textId="77777777" w:rsidR="000E3A40" w:rsidRPr="000E3A40" w:rsidRDefault="000E3A40" w:rsidP="000E3A40">
      <w:pPr>
        <w:spacing w:line="260" w:lineRule="atLeast"/>
        <w:rPr>
          <w:rFonts w:ascii="Arial" w:hAnsi="Arial"/>
          <w:kern w:val="2"/>
          <w:sz w:val="22"/>
        </w:rPr>
      </w:pPr>
      <w:r w:rsidRPr="000E3A40">
        <w:rPr>
          <w:rFonts w:ascii="Arial" w:hAnsi="Arial"/>
          <w:kern w:val="2"/>
          <w:sz w:val="22"/>
        </w:rPr>
        <w:t>Rittal GmbH &amp; Co. KG</w:t>
      </w:r>
    </w:p>
    <w:p w14:paraId="584851B1" w14:textId="77777777" w:rsidR="000E3A40" w:rsidRPr="000E3A40" w:rsidRDefault="000E3A40" w:rsidP="000E3A40"/>
    <w:p w14:paraId="6972E6B0" w14:textId="748016E0" w:rsidR="000E3A40" w:rsidRPr="000E3A40" w:rsidRDefault="000E3A40" w:rsidP="000E3A40">
      <w:r>
        <w:rPr>
          <w:noProof/>
        </w:rPr>
        <w:drawing>
          <wp:inline distT="0" distB="0" distL="0" distR="0" wp14:anchorId="70FA847C" wp14:editId="55B985A7">
            <wp:extent cx="1691640" cy="468173"/>
            <wp:effectExtent l="0" t="0" r="3810" b="825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713913" cy="474337"/>
                    </a:xfrm>
                    <a:prstGeom prst="rect">
                      <a:avLst/>
                    </a:prstGeom>
                  </pic:spPr>
                </pic:pic>
              </a:graphicData>
            </a:graphic>
          </wp:inline>
        </w:drawing>
      </w:r>
    </w:p>
    <w:p w14:paraId="76FAA3BE" w14:textId="6552FA24" w:rsidR="00165A63" w:rsidRPr="000E3A40" w:rsidRDefault="000E3A40" w:rsidP="00165A63">
      <w:pPr>
        <w:rPr>
          <w:rFonts w:ascii="Arial" w:hAnsi="Arial"/>
          <w:kern w:val="2"/>
          <w:sz w:val="22"/>
        </w:rPr>
      </w:pPr>
      <w:r w:rsidRPr="000E3A40">
        <w:rPr>
          <w:rFonts w:ascii="Arial" w:hAnsi="Arial" w:cs="Arial"/>
          <w:sz w:val="20"/>
          <w:szCs w:val="20"/>
        </w:rPr>
        <w:t>Mario Ortmann, Quality Manageme</w:t>
      </w:r>
      <w:r>
        <w:rPr>
          <w:rFonts w:ascii="Arial" w:hAnsi="Arial" w:cs="Arial"/>
          <w:sz w:val="20"/>
          <w:szCs w:val="20"/>
        </w:rPr>
        <w:t>nt</w:t>
      </w:r>
      <w:bookmarkEnd w:id="1"/>
      <w:bookmarkEnd w:id="2"/>
      <w:bookmarkEnd w:id="3"/>
    </w:p>
    <w:sectPr w:rsidR="00165A63" w:rsidRPr="000E3A40" w:rsidSect="00165A63">
      <w:headerReference w:type="default" r:id="rId15"/>
      <w:footerReference w:type="default" r:id="rId16"/>
      <w:headerReference w:type="first" r:id="rId17"/>
      <w:pgSz w:w="11899" w:h="16838"/>
      <w:pgMar w:top="3544" w:right="1409" w:bottom="2126" w:left="1361"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D2737" w14:textId="77777777" w:rsidR="002348BD" w:rsidRDefault="002348BD">
      <w:r>
        <w:separator/>
      </w:r>
    </w:p>
  </w:endnote>
  <w:endnote w:type="continuationSeparator" w:id="0">
    <w:p w14:paraId="76AC9F0F" w14:textId="77777777" w:rsidR="002348BD" w:rsidRDefault="00234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ue Helvetica for Rittal Light">
    <w:altName w:val="Calibri"/>
    <w:panose1 w:val="00000000000000000000"/>
    <w:charset w:val="00"/>
    <w:family w:val="swiss"/>
    <w:notTrueType/>
    <w:pitch w:val="variable"/>
    <w:sig w:usb0="A00002BF" w:usb1="5000E07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Roman">
    <w:altName w:val="Times"/>
    <w:charset w:val="4D"/>
    <w:family w:val="auto"/>
    <w:pitch w:val="default"/>
    <w:sig w:usb0="00000003" w:usb1="00000000" w:usb2="00000000" w:usb3="00000000" w:csb0="00000001"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eue Helvetica for Rittal">
    <w:altName w:val="Calibri"/>
    <w:panose1 w:val="00000000000000000000"/>
    <w:charset w:val="00"/>
    <w:family w:val="swiss"/>
    <w:notTrueType/>
    <w:pitch w:val="variable"/>
    <w:sig w:usb0="A00002BF" w:usb1="5000E07B" w:usb2="00000000" w:usb3="00000000" w:csb0="0000009F" w:csb1="00000000"/>
  </w:font>
  <w:font w:name="HelveticaLTStd-Light">
    <w:altName w:val="Arial"/>
    <w:panose1 w:val="00000000000000000000"/>
    <w:charset w:val="4D"/>
    <w:family w:val="auto"/>
    <w:notTrueType/>
    <w:pitch w:val="default"/>
    <w:sig w:usb0="00000003" w:usb1="00000000" w:usb2="00000000" w:usb3="00000000" w:csb0="00000001" w:csb1="00000000"/>
  </w:font>
  <w:font w:name="Neue Helvetica for Rittal Bold">
    <w:altName w:val="Calibri"/>
    <w:panose1 w:val="00000000000000000000"/>
    <w:charset w:val="00"/>
    <w:family w:val="swiss"/>
    <w:notTrueType/>
    <w:pitch w:val="variable"/>
    <w:sig w:usb0="A00002BF" w:usb1="5000E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EA7F9" w14:textId="77777777" w:rsidR="00D01207" w:rsidRDefault="00D01207">
    <w:pPr>
      <w:pStyle w:val="Fuzeile"/>
    </w:pPr>
    <w:r>
      <w:rPr>
        <w:noProof/>
        <w:szCs w:val="20"/>
      </w:rPr>
      <w:drawing>
        <wp:anchor distT="0" distB="0" distL="114300" distR="114300" simplePos="0" relativeHeight="251659776" behindDoc="1" locked="0" layoutInCell="1" allowOverlap="1" wp14:anchorId="550E17B4" wp14:editId="18B03833">
          <wp:simplePos x="0" y="0"/>
          <wp:positionH relativeFrom="page">
            <wp:posOffset>864235</wp:posOffset>
          </wp:positionH>
          <wp:positionV relativeFrom="page">
            <wp:posOffset>10261600</wp:posOffset>
          </wp:positionV>
          <wp:extent cx="1767840" cy="93345"/>
          <wp:effectExtent l="0" t="0" r="10160" b="8255"/>
          <wp:wrapNone/>
          <wp:docPr id="28" name="Bild 2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57222" w14:textId="77777777" w:rsidR="002348BD" w:rsidRDefault="002348BD">
      <w:r>
        <w:separator/>
      </w:r>
    </w:p>
  </w:footnote>
  <w:footnote w:type="continuationSeparator" w:id="0">
    <w:p w14:paraId="0FDE45A4" w14:textId="77777777" w:rsidR="002348BD" w:rsidRDefault="002348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92ED6" w14:textId="77777777" w:rsidR="00D01207" w:rsidRDefault="00D01207">
    <w:pPr>
      <w:pStyle w:val="Kopfzeile"/>
    </w:pPr>
    <w:r>
      <w:rPr>
        <w:noProof/>
        <w:szCs w:val="20"/>
      </w:rPr>
      <w:drawing>
        <wp:anchor distT="0" distB="0" distL="114300" distR="114300" simplePos="0" relativeHeight="251658752" behindDoc="1" locked="0" layoutInCell="1" allowOverlap="1" wp14:anchorId="03B53339" wp14:editId="597ABF69">
          <wp:simplePos x="0" y="0"/>
          <wp:positionH relativeFrom="page">
            <wp:posOffset>6154300</wp:posOffset>
          </wp:positionH>
          <wp:positionV relativeFrom="page">
            <wp:posOffset>542925</wp:posOffset>
          </wp:positionV>
          <wp:extent cx="883525" cy="1249045"/>
          <wp:effectExtent l="0" t="0" r="0" b="8255"/>
          <wp:wrapNone/>
          <wp:docPr id="27"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Bild 26"/>
                  <pic:cNvPicPr>
                    <a:picLocks noChangeAspect="1" noChangeArrowheads="1"/>
                  </pic:cNvPicPr>
                </pic:nvPicPr>
                <pic:blipFill>
                  <a:blip r:embed="rId1"/>
                  <a:stretch>
                    <a:fillRect/>
                  </a:stretch>
                </pic:blipFill>
                <pic:spPr bwMode="auto">
                  <a:xfrm>
                    <a:off x="0" y="0"/>
                    <a:ext cx="883525" cy="12490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D4366" w14:textId="77777777" w:rsidR="00D01207" w:rsidRDefault="00D01207">
    <w:pPr>
      <w:pStyle w:val="Kopfzeile"/>
    </w:pPr>
    <w:r>
      <w:rPr>
        <w:noProof/>
        <w:szCs w:val="20"/>
      </w:rPr>
      <w:drawing>
        <wp:anchor distT="0" distB="0" distL="114300" distR="114300" simplePos="0" relativeHeight="251657728" behindDoc="1" locked="0" layoutInCell="1" allowOverlap="1" wp14:anchorId="3B68ADE8" wp14:editId="39E46BA8">
          <wp:simplePos x="0" y="0"/>
          <wp:positionH relativeFrom="page">
            <wp:posOffset>6154300</wp:posOffset>
          </wp:positionH>
          <wp:positionV relativeFrom="page">
            <wp:posOffset>542925</wp:posOffset>
          </wp:positionV>
          <wp:extent cx="883525" cy="1249045"/>
          <wp:effectExtent l="0" t="0" r="0" b="8255"/>
          <wp:wrapNone/>
          <wp:docPr id="29"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Bild 22"/>
                  <pic:cNvPicPr>
                    <a:picLocks noChangeAspect="1" noChangeArrowheads="1"/>
                  </pic:cNvPicPr>
                </pic:nvPicPr>
                <pic:blipFill>
                  <a:blip r:embed="rId1"/>
                  <a:stretch>
                    <a:fillRect/>
                  </a:stretch>
                </pic:blipFill>
                <pic:spPr bwMode="auto">
                  <a:xfrm>
                    <a:off x="0" y="0"/>
                    <a:ext cx="883525" cy="1249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Cs w:val="20"/>
      </w:rPr>
      <w:drawing>
        <wp:anchor distT="0" distB="0" distL="114300" distR="114300" simplePos="0" relativeHeight="251655680" behindDoc="1" locked="0" layoutInCell="1" allowOverlap="1" wp14:anchorId="0B02E5B9" wp14:editId="0933ADF2">
          <wp:simplePos x="0" y="0"/>
          <wp:positionH relativeFrom="page">
            <wp:posOffset>864235</wp:posOffset>
          </wp:positionH>
          <wp:positionV relativeFrom="page">
            <wp:posOffset>10261600</wp:posOffset>
          </wp:positionV>
          <wp:extent cx="1767840" cy="93345"/>
          <wp:effectExtent l="0" t="0" r="10160" b="8255"/>
          <wp:wrapNone/>
          <wp:docPr id="30"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9373F"/>
    <w:multiLevelType w:val="hybridMultilevel"/>
    <w:tmpl w:val="E6946BCC"/>
    <w:lvl w:ilvl="0" w:tplc="D04C994C">
      <w:start w:val="1"/>
      <w:numFmt w:val="decimal"/>
      <w:lvlText w:val="%1."/>
      <w:lvlJc w:val="left"/>
      <w:pPr>
        <w:ind w:left="360" w:hanging="360"/>
      </w:pPr>
      <w:rPr>
        <w:b w:val="0"/>
        <w:bCs w:val="0"/>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1" w15:restartNumberingAfterBreak="0">
    <w:nsid w:val="1D283C46"/>
    <w:multiLevelType w:val="hybridMultilevel"/>
    <w:tmpl w:val="28DA962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AFB006C"/>
    <w:multiLevelType w:val="hybridMultilevel"/>
    <w:tmpl w:val="8D0A47C4"/>
    <w:lvl w:ilvl="0" w:tplc="9F5CF7EA">
      <w:numFmt w:val="bullet"/>
      <w:lvlText w:val="-"/>
      <w:lvlJc w:val="left"/>
      <w:pPr>
        <w:ind w:left="720" w:hanging="360"/>
      </w:pPr>
      <w:rPr>
        <w:rFonts w:ascii="Neue Helvetica for Rittal Light" w:eastAsia="Times New Roman" w:hAnsi="Neue Helvetica for Rittal Light"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24A6435"/>
    <w:multiLevelType w:val="hybridMultilevel"/>
    <w:tmpl w:val="27241BEE"/>
    <w:lvl w:ilvl="0" w:tplc="A7EEBEF8">
      <w:numFmt w:val="bullet"/>
      <w:lvlText w:val="-"/>
      <w:lvlJc w:val="left"/>
      <w:pPr>
        <w:ind w:left="720" w:hanging="360"/>
      </w:pPr>
      <w:rPr>
        <w:rFonts w:ascii="Arial" w:eastAsia="Calibri" w:hAnsi="Arial" w:cs="Arial" w:hint="default"/>
      </w:rPr>
    </w:lvl>
    <w:lvl w:ilvl="1" w:tplc="7FAAFE04">
      <w:start w:val="1"/>
      <w:numFmt w:val="bullet"/>
      <w:lvlText w:val="■"/>
      <w:lvlJc w:val="left"/>
      <w:pPr>
        <w:ind w:left="1440" w:hanging="360"/>
      </w:pPr>
      <w:rPr>
        <w:rFonts w:ascii="Arial" w:hAnsi="Arial"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 w15:restartNumberingAfterBreak="0">
    <w:nsid w:val="474B5400"/>
    <w:multiLevelType w:val="hybridMultilevel"/>
    <w:tmpl w:val="76F29B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77D3C71"/>
    <w:multiLevelType w:val="hybridMultilevel"/>
    <w:tmpl w:val="DD60463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CB86ED3"/>
    <w:multiLevelType w:val="hybridMultilevel"/>
    <w:tmpl w:val="A6B87C80"/>
    <w:lvl w:ilvl="0" w:tplc="04070005">
      <w:start w:val="1"/>
      <w:numFmt w:val="bullet"/>
      <w:lvlText w:val=""/>
      <w:lvlJc w:val="left"/>
      <w:pPr>
        <w:ind w:left="717" w:hanging="360"/>
      </w:pPr>
      <w:rPr>
        <w:rFonts w:ascii="Wingdings" w:hAnsi="Wingdings" w:hint="default"/>
      </w:rPr>
    </w:lvl>
    <w:lvl w:ilvl="1" w:tplc="04070003" w:tentative="1">
      <w:start w:val="1"/>
      <w:numFmt w:val="bullet"/>
      <w:lvlText w:val="o"/>
      <w:lvlJc w:val="left"/>
      <w:pPr>
        <w:ind w:left="1437" w:hanging="360"/>
      </w:pPr>
      <w:rPr>
        <w:rFonts w:ascii="Courier New" w:hAnsi="Courier New" w:cs="Courier New" w:hint="default"/>
      </w:rPr>
    </w:lvl>
    <w:lvl w:ilvl="2" w:tplc="04070005" w:tentative="1">
      <w:start w:val="1"/>
      <w:numFmt w:val="bullet"/>
      <w:lvlText w:val=""/>
      <w:lvlJc w:val="left"/>
      <w:pPr>
        <w:ind w:left="2157" w:hanging="360"/>
      </w:pPr>
      <w:rPr>
        <w:rFonts w:ascii="Wingdings" w:hAnsi="Wingdings" w:hint="default"/>
      </w:rPr>
    </w:lvl>
    <w:lvl w:ilvl="3" w:tplc="04070001" w:tentative="1">
      <w:start w:val="1"/>
      <w:numFmt w:val="bullet"/>
      <w:lvlText w:val=""/>
      <w:lvlJc w:val="left"/>
      <w:pPr>
        <w:ind w:left="2877" w:hanging="360"/>
      </w:pPr>
      <w:rPr>
        <w:rFonts w:ascii="Symbol" w:hAnsi="Symbol" w:hint="default"/>
      </w:rPr>
    </w:lvl>
    <w:lvl w:ilvl="4" w:tplc="04070003" w:tentative="1">
      <w:start w:val="1"/>
      <w:numFmt w:val="bullet"/>
      <w:lvlText w:val="o"/>
      <w:lvlJc w:val="left"/>
      <w:pPr>
        <w:ind w:left="3597" w:hanging="360"/>
      </w:pPr>
      <w:rPr>
        <w:rFonts w:ascii="Courier New" w:hAnsi="Courier New" w:cs="Courier New" w:hint="default"/>
      </w:rPr>
    </w:lvl>
    <w:lvl w:ilvl="5" w:tplc="04070005" w:tentative="1">
      <w:start w:val="1"/>
      <w:numFmt w:val="bullet"/>
      <w:lvlText w:val=""/>
      <w:lvlJc w:val="left"/>
      <w:pPr>
        <w:ind w:left="4317" w:hanging="360"/>
      </w:pPr>
      <w:rPr>
        <w:rFonts w:ascii="Wingdings" w:hAnsi="Wingdings" w:hint="default"/>
      </w:rPr>
    </w:lvl>
    <w:lvl w:ilvl="6" w:tplc="04070001" w:tentative="1">
      <w:start w:val="1"/>
      <w:numFmt w:val="bullet"/>
      <w:lvlText w:val=""/>
      <w:lvlJc w:val="left"/>
      <w:pPr>
        <w:ind w:left="5037" w:hanging="360"/>
      </w:pPr>
      <w:rPr>
        <w:rFonts w:ascii="Symbol" w:hAnsi="Symbol" w:hint="default"/>
      </w:rPr>
    </w:lvl>
    <w:lvl w:ilvl="7" w:tplc="04070003" w:tentative="1">
      <w:start w:val="1"/>
      <w:numFmt w:val="bullet"/>
      <w:lvlText w:val="o"/>
      <w:lvlJc w:val="left"/>
      <w:pPr>
        <w:ind w:left="5757" w:hanging="360"/>
      </w:pPr>
      <w:rPr>
        <w:rFonts w:ascii="Courier New" w:hAnsi="Courier New" w:cs="Courier New" w:hint="default"/>
      </w:rPr>
    </w:lvl>
    <w:lvl w:ilvl="8" w:tplc="04070005" w:tentative="1">
      <w:start w:val="1"/>
      <w:numFmt w:val="bullet"/>
      <w:lvlText w:val=""/>
      <w:lvlJc w:val="left"/>
      <w:pPr>
        <w:ind w:left="6477" w:hanging="360"/>
      </w:pPr>
      <w:rPr>
        <w:rFonts w:ascii="Wingdings" w:hAnsi="Wingdings" w:hint="default"/>
      </w:rPr>
    </w:lvl>
  </w:abstractNum>
  <w:abstractNum w:abstractNumId="7" w15:restartNumberingAfterBreak="0">
    <w:nsid w:val="55CE01F6"/>
    <w:multiLevelType w:val="hybridMultilevel"/>
    <w:tmpl w:val="64EE843A"/>
    <w:lvl w:ilvl="0" w:tplc="842033F4">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8" w15:restartNumberingAfterBreak="0">
    <w:nsid w:val="5BBF6837"/>
    <w:multiLevelType w:val="hybridMultilevel"/>
    <w:tmpl w:val="AEA0A3DE"/>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7FC509F0"/>
    <w:multiLevelType w:val="hybridMultilevel"/>
    <w:tmpl w:val="D1E860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50830569">
    <w:abstractNumId w:val="7"/>
  </w:num>
  <w:num w:numId="2" w16cid:durableId="784693971">
    <w:abstractNumId w:val="3"/>
  </w:num>
  <w:num w:numId="3" w16cid:durableId="431631455">
    <w:abstractNumId w:val="4"/>
  </w:num>
  <w:num w:numId="4" w16cid:durableId="1349406057">
    <w:abstractNumId w:val="5"/>
  </w:num>
  <w:num w:numId="5" w16cid:durableId="1720931232">
    <w:abstractNumId w:val="1"/>
  </w:num>
  <w:num w:numId="6" w16cid:durableId="1440838201">
    <w:abstractNumId w:val="6"/>
  </w:num>
  <w:num w:numId="7" w16cid:durableId="1724212599">
    <w:abstractNumId w:val="8"/>
  </w:num>
  <w:num w:numId="8" w16cid:durableId="834031515">
    <w:abstractNumId w:val="0"/>
  </w:num>
  <w:num w:numId="9" w16cid:durableId="178668314">
    <w:abstractNumId w:val="2"/>
  </w:num>
  <w:num w:numId="10" w16cid:durableId="5694627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8B2"/>
    <w:rsid w:val="00011E72"/>
    <w:rsid w:val="000137D8"/>
    <w:rsid w:val="0001667B"/>
    <w:rsid w:val="00022241"/>
    <w:rsid w:val="0002555D"/>
    <w:rsid w:val="00036482"/>
    <w:rsid w:val="00047837"/>
    <w:rsid w:val="0005000C"/>
    <w:rsid w:val="000508C8"/>
    <w:rsid w:val="0005147C"/>
    <w:rsid w:val="00063ADB"/>
    <w:rsid w:val="0006419E"/>
    <w:rsid w:val="00080FC0"/>
    <w:rsid w:val="00087FA0"/>
    <w:rsid w:val="000A1C2E"/>
    <w:rsid w:val="000B1D4D"/>
    <w:rsid w:val="000B4361"/>
    <w:rsid w:val="000B56CC"/>
    <w:rsid w:val="000C6348"/>
    <w:rsid w:val="000C7F74"/>
    <w:rsid w:val="000E39CA"/>
    <w:rsid w:val="000E3A40"/>
    <w:rsid w:val="000F0612"/>
    <w:rsid w:val="001109E2"/>
    <w:rsid w:val="00111D8C"/>
    <w:rsid w:val="00111DB2"/>
    <w:rsid w:val="0011207F"/>
    <w:rsid w:val="00114F89"/>
    <w:rsid w:val="001263D9"/>
    <w:rsid w:val="001263E3"/>
    <w:rsid w:val="00132353"/>
    <w:rsid w:val="001339A1"/>
    <w:rsid w:val="00140766"/>
    <w:rsid w:val="001476BD"/>
    <w:rsid w:val="00154A88"/>
    <w:rsid w:val="001613AB"/>
    <w:rsid w:val="001644BE"/>
    <w:rsid w:val="00165A63"/>
    <w:rsid w:val="001822E9"/>
    <w:rsid w:val="00182AFC"/>
    <w:rsid w:val="001958F0"/>
    <w:rsid w:val="00195C65"/>
    <w:rsid w:val="001A30C0"/>
    <w:rsid w:val="001A7658"/>
    <w:rsid w:val="001C774D"/>
    <w:rsid w:val="001D0EEB"/>
    <w:rsid w:val="001D1C21"/>
    <w:rsid w:val="001D5506"/>
    <w:rsid w:val="001E770C"/>
    <w:rsid w:val="00224E3E"/>
    <w:rsid w:val="002309F3"/>
    <w:rsid w:val="00232457"/>
    <w:rsid w:val="0023246C"/>
    <w:rsid w:val="002348BD"/>
    <w:rsid w:val="002350C3"/>
    <w:rsid w:val="00244693"/>
    <w:rsid w:val="00244957"/>
    <w:rsid w:val="00247B76"/>
    <w:rsid w:val="0025165C"/>
    <w:rsid w:val="00255770"/>
    <w:rsid w:val="002634FA"/>
    <w:rsid w:val="002C3198"/>
    <w:rsid w:val="002C5C55"/>
    <w:rsid w:val="002E3D3A"/>
    <w:rsid w:val="002E726C"/>
    <w:rsid w:val="002F2B3D"/>
    <w:rsid w:val="00300C1C"/>
    <w:rsid w:val="003026EB"/>
    <w:rsid w:val="003044AB"/>
    <w:rsid w:val="0031449A"/>
    <w:rsid w:val="0032595D"/>
    <w:rsid w:val="00342267"/>
    <w:rsid w:val="003543F5"/>
    <w:rsid w:val="0035640A"/>
    <w:rsid w:val="00357DFB"/>
    <w:rsid w:val="00360377"/>
    <w:rsid w:val="0037216E"/>
    <w:rsid w:val="003771F5"/>
    <w:rsid w:val="00385B09"/>
    <w:rsid w:val="00391CF0"/>
    <w:rsid w:val="00392692"/>
    <w:rsid w:val="00394B9F"/>
    <w:rsid w:val="003979A3"/>
    <w:rsid w:val="003A5583"/>
    <w:rsid w:val="003B485B"/>
    <w:rsid w:val="003B6BB3"/>
    <w:rsid w:val="003C1258"/>
    <w:rsid w:val="003C5D26"/>
    <w:rsid w:val="003D375B"/>
    <w:rsid w:val="003E2B32"/>
    <w:rsid w:val="003F4316"/>
    <w:rsid w:val="0040003D"/>
    <w:rsid w:val="00402EDA"/>
    <w:rsid w:val="00405040"/>
    <w:rsid w:val="00415351"/>
    <w:rsid w:val="004249A5"/>
    <w:rsid w:val="00431259"/>
    <w:rsid w:val="0043350F"/>
    <w:rsid w:val="00437F34"/>
    <w:rsid w:val="00443A34"/>
    <w:rsid w:val="0045255B"/>
    <w:rsid w:val="00465DE4"/>
    <w:rsid w:val="00466A65"/>
    <w:rsid w:val="004707FC"/>
    <w:rsid w:val="00470F4A"/>
    <w:rsid w:val="00487890"/>
    <w:rsid w:val="00490856"/>
    <w:rsid w:val="004A25B5"/>
    <w:rsid w:val="004A7512"/>
    <w:rsid w:val="004B5F0D"/>
    <w:rsid w:val="004D78B2"/>
    <w:rsid w:val="004E1696"/>
    <w:rsid w:val="00503926"/>
    <w:rsid w:val="0050702B"/>
    <w:rsid w:val="00511336"/>
    <w:rsid w:val="00550405"/>
    <w:rsid w:val="00555386"/>
    <w:rsid w:val="00570770"/>
    <w:rsid w:val="00573549"/>
    <w:rsid w:val="005A1EE3"/>
    <w:rsid w:val="005D471C"/>
    <w:rsid w:val="005E1160"/>
    <w:rsid w:val="005E1478"/>
    <w:rsid w:val="006221E6"/>
    <w:rsid w:val="006225FE"/>
    <w:rsid w:val="0062357E"/>
    <w:rsid w:val="00636F58"/>
    <w:rsid w:val="0064103B"/>
    <w:rsid w:val="006443AB"/>
    <w:rsid w:val="00671A30"/>
    <w:rsid w:val="00692CEA"/>
    <w:rsid w:val="0069766F"/>
    <w:rsid w:val="006A0FC7"/>
    <w:rsid w:val="006A15BA"/>
    <w:rsid w:val="006B1A4E"/>
    <w:rsid w:val="006C3DB8"/>
    <w:rsid w:val="006D68FC"/>
    <w:rsid w:val="006E1F01"/>
    <w:rsid w:val="006F3514"/>
    <w:rsid w:val="006F6FE6"/>
    <w:rsid w:val="00706449"/>
    <w:rsid w:val="00707EE2"/>
    <w:rsid w:val="0071769E"/>
    <w:rsid w:val="007177E8"/>
    <w:rsid w:val="007344AE"/>
    <w:rsid w:val="007504A9"/>
    <w:rsid w:val="00761B3A"/>
    <w:rsid w:val="007644B7"/>
    <w:rsid w:val="007669B7"/>
    <w:rsid w:val="0077627B"/>
    <w:rsid w:val="00777947"/>
    <w:rsid w:val="00785B3E"/>
    <w:rsid w:val="007B779A"/>
    <w:rsid w:val="007E18FA"/>
    <w:rsid w:val="007E1AFC"/>
    <w:rsid w:val="007E3C86"/>
    <w:rsid w:val="007F3EDF"/>
    <w:rsid w:val="007F6CCA"/>
    <w:rsid w:val="00800975"/>
    <w:rsid w:val="00813F47"/>
    <w:rsid w:val="00835455"/>
    <w:rsid w:val="008419EE"/>
    <w:rsid w:val="0085409E"/>
    <w:rsid w:val="00856670"/>
    <w:rsid w:val="00857105"/>
    <w:rsid w:val="00860511"/>
    <w:rsid w:val="00863B4A"/>
    <w:rsid w:val="00867192"/>
    <w:rsid w:val="00876C34"/>
    <w:rsid w:val="0088424E"/>
    <w:rsid w:val="00897500"/>
    <w:rsid w:val="008A4807"/>
    <w:rsid w:val="008A511C"/>
    <w:rsid w:val="008B3415"/>
    <w:rsid w:val="008F4BF7"/>
    <w:rsid w:val="00907CE9"/>
    <w:rsid w:val="00912A5A"/>
    <w:rsid w:val="00916D3D"/>
    <w:rsid w:val="0091722B"/>
    <w:rsid w:val="00921488"/>
    <w:rsid w:val="009222C7"/>
    <w:rsid w:val="0092336C"/>
    <w:rsid w:val="009350A4"/>
    <w:rsid w:val="009365A2"/>
    <w:rsid w:val="009409D2"/>
    <w:rsid w:val="00942865"/>
    <w:rsid w:val="00942CE0"/>
    <w:rsid w:val="00984157"/>
    <w:rsid w:val="00995558"/>
    <w:rsid w:val="009B2855"/>
    <w:rsid w:val="009C2D00"/>
    <w:rsid w:val="009C7115"/>
    <w:rsid w:val="009E435F"/>
    <w:rsid w:val="009E4728"/>
    <w:rsid w:val="009E5575"/>
    <w:rsid w:val="009F7B03"/>
    <w:rsid w:val="00A13CEA"/>
    <w:rsid w:val="00A26CDB"/>
    <w:rsid w:val="00A61243"/>
    <w:rsid w:val="00AB1431"/>
    <w:rsid w:val="00AB1B62"/>
    <w:rsid w:val="00AC1A05"/>
    <w:rsid w:val="00AC2D5C"/>
    <w:rsid w:val="00AE2706"/>
    <w:rsid w:val="00AE2FDA"/>
    <w:rsid w:val="00AE73C6"/>
    <w:rsid w:val="00AF4E77"/>
    <w:rsid w:val="00B0155C"/>
    <w:rsid w:val="00B03BFB"/>
    <w:rsid w:val="00B27FE4"/>
    <w:rsid w:val="00B44B80"/>
    <w:rsid w:val="00B5468A"/>
    <w:rsid w:val="00B65DB9"/>
    <w:rsid w:val="00B66797"/>
    <w:rsid w:val="00B768AE"/>
    <w:rsid w:val="00B97F16"/>
    <w:rsid w:val="00BA01BB"/>
    <w:rsid w:val="00BB4856"/>
    <w:rsid w:val="00BB535D"/>
    <w:rsid w:val="00BC36F2"/>
    <w:rsid w:val="00BD14CF"/>
    <w:rsid w:val="00BD6B4D"/>
    <w:rsid w:val="00BF14B2"/>
    <w:rsid w:val="00BF58A0"/>
    <w:rsid w:val="00C01899"/>
    <w:rsid w:val="00C07204"/>
    <w:rsid w:val="00C13852"/>
    <w:rsid w:val="00C17AE7"/>
    <w:rsid w:val="00C2274E"/>
    <w:rsid w:val="00C4580D"/>
    <w:rsid w:val="00C556FD"/>
    <w:rsid w:val="00C616B6"/>
    <w:rsid w:val="00C61959"/>
    <w:rsid w:val="00C7365A"/>
    <w:rsid w:val="00C74FE0"/>
    <w:rsid w:val="00C82677"/>
    <w:rsid w:val="00CA2E3A"/>
    <w:rsid w:val="00CA6E36"/>
    <w:rsid w:val="00CB2ED7"/>
    <w:rsid w:val="00CC04BD"/>
    <w:rsid w:val="00CC0F77"/>
    <w:rsid w:val="00CC1BE1"/>
    <w:rsid w:val="00CC68CF"/>
    <w:rsid w:val="00CD235F"/>
    <w:rsid w:val="00CD7488"/>
    <w:rsid w:val="00CE0159"/>
    <w:rsid w:val="00CE6C54"/>
    <w:rsid w:val="00CF5647"/>
    <w:rsid w:val="00D01207"/>
    <w:rsid w:val="00D130F3"/>
    <w:rsid w:val="00D15A5B"/>
    <w:rsid w:val="00D2729A"/>
    <w:rsid w:val="00D274B2"/>
    <w:rsid w:val="00D277D1"/>
    <w:rsid w:val="00D330AF"/>
    <w:rsid w:val="00D37D0C"/>
    <w:rsid w:val="00D4524E"/>
    <w:rsid w:val="00D4731C"/>
    <w:rsid w:val="00D831CE"/>
    <w:rsid w:val="00DB1121"/>
    <w:rsid w:val="00DC5B78"/>
    <w:rsid w:val="00DD12B1"/>
    <w:rsid w:val="00DE1C31"/>
    <w:rsid w:val="00E00DFA"/>
    <w:rsid w:val="00E06A96"/>
    <w:rsid w:val="00E463F7"/>
    <w:rsid w:val="00E47035"/>
    <w:rsid w:val="00E67223"/>
    <w:rsid w:val="00E7024D"/>
    <w:rsid w:val="00E72A86"/>
    <w:rsid w:val="00E72F50"/>
    <w:rsid w:val="00E73622"/>
    <w:rsid w:val="00E929A0"/>
    <w:rsid w:val="00EA02B1"/>
    <w:rsid w:val="00EB2625"/>
    <w:rsid w:val="00EB2D2A"/>
    <w:rsid w:val="00EC0AAC"/>
    <w:rsid w:val="00EC1A5C"/>
    <w:rsid w:val="00EC32B1"/>
    <w:rsid w:val="00EC32DB"/>
    <w:rsid w:val="00EC5E49"/>
    <w:rsid w:val="00ED1937"/>
    <w:rsid w:val="00F0122D"/>
    <w:rsid w:val="00F10820"/>
    <w:rsid w:val="00F15165"/>
    <w:rsid w:val="00F50B44"/>
    <w:rsid w:val="00F545D7"/>
    <w:rsid w:val="00F62456"/>
    <w:rsid w:val="00F631B2"/>
    <w:rsid w:val="00F73DD4"/>
    <w:rsid w:val="00FA0E03"/>
    <w:rsid w:val="00FA4ED9"/>
    <w:rsid w:val="00FB43CB"/>
    <w:rsid w:val="00FC4CA4"/>
    <w:rsid w:val="00FF17E8"/>
    <w:rsid w:val="00FF484F"/>
    <w:rsid w:val="00FF4DE8"/>
    <w:rsid w:val="00FF7B6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7BA002A3"/>
  <w14:defaultImageDpi w14:val="330"/>
  <w15:docId w15:val="{1024D3ED-7041-4D67-A193-9419E48A5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004E8E"/>
    <w:pPr>
      <w:tabs>
        <w:tab w:val="center" w:pos="4536"/>
        <w:tab w:val="right" w:pos="9072"/>
      </w:tabs>
    </w:pPr>
  </w:style>
  <w:style w:type="paragraph" w:styleId="Fuzeile">
    <w:name w:val="footer"/>
    <w:basedOn w:val="Standard"/>
    <w:semiHidden/>
    <w:rsid w:val="00004E8E"/>
    <w:pPr>
      <w:tabs>
        <w:tab w:val="center" w:pos="4536"/>
        <w:tab w:val="right" w:pos="9072"/>
      </w:tabs>
    </w:pPr>
  </w:style>
  <w:style w:type="table" w:styleId="Tabellenraster">
    <w:name w:val="Table Grid"/>
    <w:basedOn w:val="NormaleTabelle"/>
    <w:rsid w:val="00004E8E"/>
    <w:rPr>
      <w:lang w:bidi="x-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infacherAbsatz">
    <w:name w:val="[Einfacher Absatz]"/>
    <w:basedOn w:val="Standard"/>
    <w:rsid w:val="00D1586A"/>
    <w:pPr>
      <w:widowControl w:val="0"/>
      <w:autoSpaceDE w:val="0"/>
      <w:autoSpaceDN w:val="0"/>
      <w:adjustRightInd w:val="0"/>
      <w:spacing w:line="288" w:lineRule="auto"/>
      <w:textAlignment w:val="center"/>
    </w:pPr>
    <w:rPr>
      <w:rFonts w:ascii="Times-Roman" w:hAnsi="Times-Roman"/>
      <w:color w:val="000000"/>
    </w:rPr>
  </w:style>
  <w:style w:type="paragraph" w:styleId="Sprechblasentext">
    <w:name w:val="Balloon Text"/>
    <w:basedOn w:val="Standard"/>
    <w:link w:val="SprechblasentextZchn"/>
    <w:uiPriority w:val="99"/>
    <w:semiHidden/>
    <w:unhideWhenUsed/>
    <w:rsid w:val="006A0FC7"/>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6A0FC7"/>
    <w:rPr>
      <w:rFonts w:ascii="Lucida Grande" w:hAnsi="Lucida Grande" w:cs="Lucida Grande"/>
      <w:sz w:val="18"/>
      <w:szCs w:val="18"/>
    </w:rPr>
  </w:style>
  <w:style w:type="paragraph" w:styleId="Listenabsatz">
    <w:name w:val="List Paragraph"/>
    <w:basedOn w:val="Standard"/>
    <w:uiPriority w:val="34"/>
    <w:qFormat/>
    <w:rsid w:val="009C2D00"/>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Absatz-Standardschriftart"/>
    <w:uiPriority w:val="99"/>
    <w:unhideWhenUsed/>
    <w:rsid w:val="009C2D00"/>
    <w:rPr>
      <w:color w:val="0000FF" w:themeColor="hyperlink"/>
      <w:u w:val="single"/>
    </w:rPr>
  </w:style>
  <w:style w:type="paragraph" w:customStyle="1" w:styleId="Default">
    <w:name w:val="Default"/>
    <w:link w:val="DefaultZchn"/>
    <w:rsid w:val="00232457"/>
    <w:pPr>
      <w:widowControl w:val="0"/>
      <w:autoSpaceDE w:val="0"/>
      <w:autoSpaceDN w:val="0"/>
      <w:adjustRightInd w:val="0"/>
    </w:pPr>
    <w:rPr>
      <w:rFonts w:ascii="Neue Helvetica for Rittal Light" w:eastAsiaTheme="minorEastAsia" w:hAnsi="Neue Helvetica for Rittal Light" w:cs="Neue Helvetica for Rittal Light"/>
      <w:color w:val="000000"/>
      <w:sz w:val="24"/>
      <w:szCs w:val="24"/>
    </w:rPr>
  </w:style>
  <w:style w:type="paragraph" w:customStyle="1" w:styleId="CM3">
    <w:name w:val="CM3"/>
    <w:basedOn w:val="Default"/>
    <w:next w:val="Default"/>
    <w:uiPriority w:val="99"/>
    <w:rsid w:val="00232457"/>
    <w:rPr>
      <w:rFonts w:cs="Times New Roman"/>
      <w:color w:val="auto"/>
    </w:rPr>
  </w:style>
  <w:style w:type="paragraph" w:customStyle="1" w:styleId="CM4">
    <w:name w:val="CM4"/>
    <w:basedOn w:val="Default"/>
    <w:next w:val="Default"/>
    <w:uiPriority w:val="99"/>
    <w:rsid w:val="00232457"/>
    <w:rPr>
      <w:rFonts w:cs="Times New Roman"/>
      <w:color w:val="auto"/>
    </w:rPr>
  </w:style>
  <w:style w:type="paragraph" w:customStyle="1" w:styleId="CM2">
    <w:name w:val="CM2"/>
    <w:basedOn w:val="Default"/>
    <w:next w:val="Default"/>
    <w:uiPriority w:val="99"/>
    <w:rsid w:val="00232457"/>
    <w:pPr>
      <w:spacing w:line="271" w:lineRule="atLeast"/>
    </w:pPr>
    <w:rPr>
      <w:rFonts w:cs="Times New Roman"/>
      <w:color w:val="auto"/>
    </w:rPr>
  </w:style>
  <w:style w:type="paragraph" w:customStyle="1" w:styleId="CM6">
    <w:name w:val="CM6"/>
    <w:basedOn w:val="Default"/>
    <w:next w:val="Default"/>
    <w:link w:val="CM6Zchn"/>
    <w:uiPriority w:val="99"/>
    <w:rsid w:val="005E1160"/>
    <w:rPr>
      <w:rFonts w:cstheme="minorBidi"/>
      <w:color w:val="auto"/>
    </w:rPr>
  </w:style>
  <w:style w:type="character" w:styleId="NichtaufgelsteErwhnung">
    <w:name w:val="Unresolved Mention"/>
    <w:basedOn w:val="Absatz-Standardschriftart"/>
    <w:uiPriority w:val="99"/>
    <w:semiHidden/>
    <w:unhideWhenUsed/>
    <w:rsid w:val="00C4580D"/>
    <w:rPr>
      <w:color w:val="605E5C"/>
      <w:shd w:val="clear" w:color="auto" w:fill="E1DFDD"/>
    </w:rPr>
  </w:style>
  <w:style w:type="table" w:customStyle="1" w:styleId="TableNormal">
    <w:name w:val="Table Normal"/>
    <w:uiPriority w:val="2"/>
    <w:semiHidden/>
    <w:unhideWhenUsed/>
    <w:qFormat/>
    <w:rsid w:val="00452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rsid w:val="0045255B"/>
    <w:pPr>
      <w:widowControl w:val="0"/>
      <w:autoSpaceDE w:val="0"/>
      <w:autoSpaceDN w:val="0"/>
      <w:spacing w:before="78"/>
    </w:pPr>
    <w:rPr>
      <w:rFonts w:ascii="Arial" w:eastAsia="Arial" w:hAnsi="Arial" w:cs="Arial"/>
      <w:sz w:val="22"/>
      <w:szCs w:val="22"/>
      <w:lang w:val="en-US" w:eastAsia="en-US"/>
    </w:rPr>
  </w:style>
  <w:style w:type="character" w:customStyle="1" w:styleId="fett">
    <w:name w:val="fett"/>
    <w:basedOn w:val="Absatz-Standardschriftart"/>
    <w:uiPriority w:val="1"/>
    <w:qFormat/>
    <w:rsid w:val="0050702B"/>
    <w:rPr>
      <w:rFonts w:ascii="Neue Helvetica for Rittal" w:hAnsi="Neue Helvetica for Rittal"/>
      <w:b/>
      <w:bCs/>
      <w:iCs w:val="0"/>
      <w:spacing w:val="7"/>
    </w:rPr>
  </w:style>
  <w:style w:type="character" w:customStyle="1" w:styleId="ui-provider">
    <w:name w:val="ui-provider"/>
    <w:basedOn w:val="Absatz-Standardschriftart"/>
    <w:rsid w:val="000C6348"/>
  </w:style>
  <w:style w:type="character" w:customStyle="1" w:styleId="normaltextrun">
    <w:name w:val="normaltextrun"/>
    <w:basedOn w:val="Absatz-Standardschriftart"/>
    <w:rsid w:val="00132353"/>
  </w:style>
  <w:style w:type="character" w:customStyle="1" w:styleId="eop">
    <w:name w:val="eop"/>
    <w:basedOn w:val="Absatz-Standardschriftart"/>
    <w:rsid w:val="00132353"/>
  </w:style>
  <w:style w:type="paragraph" w:customStyle="1" w:styleId="paragraph">
    <w:name w:val="paragraph"/>
    <w:basedOn w:val="Standard"/>
    <w:rsid w:val="00132353"/>
    <w:pPr>
      <w:spacing w:before="100" w:beforeAutospacing="1" w:after="100" w:afterAutospacing="1"/>
    </w:pPr>
  </w:style>
  <w:style w:type="paragraph" w:styleId="Textkrper">
    <w:name w:val="Body Text"/>
    <w:basedOn w:val="Standard"/>
    <w:link w:val="TextkrperZchn"/>
    <w:uiPriority w:val="1"/>
    <w:qFormat/>
    <w:rsid w:val="00F631B2"/>
    <w:pPr>
      <w:widowControl w:val="0"/>
      <w:autoSpaceDE w:val="0"/>
      <w:autoSpaceDN w:val="0"/>
    </w:pPr>
    <w:rPr>
      <w:rFonts w:ascii="Neue Helvetica for Rittal" w:eastAsia="Neue Helvetica for Rittal" w:hAnsi="Neue Helvetica for Rittal" w:cs="Neue Helvetica for Rittal"/>
      <w:sz w:val="18"/>
      <w:szCs w:val="18"/>
      <w:lang w:eastAsia="en-US"/>
    </w:rPr>
  </w:style>
  <w:style w:type="character" w:customStyle="1" w:styleId="TextkrperZchn">
    <w:name w:val="Textkörper Zchn"/>
    <w:basedOn w:val="Absatz-Standardschriftart"/>
    <w:link w:val="Textkrper"/>
    <w:uiPriority w:val="1"/>
    <w:rsid w:val="00F631B2"/>
    <w:rPr>
      <w:rFonts w:ascii="Neue Helvetica for Rittal" w:eastAsia="Neue Helvetica for Rittal" w:hAnsi="Neue Helvetica for Rittal" w:cs="Neue Helvetica for Rittal"/>
      <w:sz w:val="18"/>
      <w:szCs w:val="18"/>
      <w:lang w:eastAsia="en-US"/>
    </w:rPr>
  </w:style>
  <w:style w:type="paragraph" w:customStyle="1" w:styleId="AnschreibenCopy9pt">
    <w:name w:val="Anschreiben Copy 9pt"/>
    <w:basedOn w:val="CM6"/>
    <w:link w:val="AnschreibenCopy9ptZchn"/>
    <w:qFormat/>
    <w:rsid w:val="004707FC"/>
    <w:pPr>
      <w:spacing w:before="120" w:line="220" w:lineRule="atLeast"/>
      <w:ind w:right="851"/>
    </w:pPr>
    <w:rPr>
      <w:rFonts w:ascii="Arial" w:hAnsi="Arial"/>
      <w:sz w:val="18"/>
      <w:szCs w:val="18"/>
    </w:rPr>
  </w:style>
  <w:style w:type="character" w:customStyle="1" w:styleId="DefaultZchn">
    <w:name w:val="Default Zchn"/>
    <w:basedOn w:val="Absatz-Standardschriftart"/>
    <w:link w:val="Default"/>
    <w:rsid w:val="004707FC"/>
    <w:rPr>
      <w:rFonts w:ascii="Neue Helvetica for Rittal Light" w:eastAsiaTheme="minorEastAsia" w:hAnsi="Neue Helvetica for Rittal Light" w:cs="Neue Helvetica for Rittal Light"/>
      <w:color w:val="000000"/>
      <w:sz w:val="24"/>
      <w:szCs w:val="24"/>
    </w:rPr>
  </w:style>
  <w:style w:type="character" w:customStyle="1" w:styleId="CM6Zchn">
    <w:name w:val="CM6 Zchn"/>
    <w:basedOn w:val="DefaultZchn"/>
    <w:link w:val="CM6"/>
    <w:uiPriority w:val="99"/>
    <w:rsid w:val="004707FC"/>
    <w:rPr>
      <w:rFonts w:ascii="Neue Helvetica for Rittal Light" w:eastAsiaTheme="minorEastAsia" w:hAnsi="Neue Helvetica for Rittal Light" w:cstheme="minorBidi"/>
      <w:color w:val="000000"/>
      <w:sz w:val="24"/>
      <w:szCs w:val="24"/>
    </w:rPr>
  </w:style>
  <w:style w:type="character" w:customStyle="1" w:styleId="AnschreibenCopy9ptZchn">
    <w:name w:val="Anschreiben Copy 9pt Zchn"/>
    <w:basedOn w:val="CM6Zchn"/>
    <w:link w:val="AnschreibenCopy9pt"/>
    <w:rsid w:val="004707FC"/>
    <w:rPr>
      <w:rFonts w:ascii="Arial" w:eastAsiaTheme="minorEastAsia" w:hAnsi="Arial" w:cstheme="minorBidi"/>
      <w:color w:val="000000"/>
      <w:sz w:val="18"/>
      <w:szCs w:val="18"/>
    </w:rPr>
  </w:style>
  <w:style w:type="character" w:styleId="BesuchterLink">
    <w:name w:val="FollowedHyperlink"/>
    <w:basedOn w:val="Absatz-Standardschriftart"/>
    <w:uiPriority w:val="99"/>
    <w:semiHidden/>
    <w:unhideWhenUsed/>
    <w:rsid w:val="003B6BB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45829">
      <w:bodyDiv w:val="1"/>
      <w:marLeft w:val="0"/>
      <w:marRight w:val="0"/>
      <w:marTop w:val="0"/>
      <w:marBottom w:val="0"/>
      <w:divBdr>
        <w:top w:val="none" w:sz="0" w:space="0" w:color="auto"/>
        <w:left w:val="none" w:sz="0" w:space="0" w:color="auto"/>
        <w:bottom w:val="none" w:sz="0" w:space="0" w:color="auto"/>
        <w:right w:val="none" w:sz="0" w:space="0" w:color="auto"/>
      </w:divBdr>
    </w:div>
    <w:div w:id="213860172">
      <w:bodyDiv w:val="1"/>
      <w:marLeft w:val="0"/>
      <w:marRight w:val="0"/>
      <w:marTop w:val="0"/>
      <w:marBottom w:val="0"/>
      <w:divBdr>
        <w:top w:val="none" w:sz="0" w:space="0" w:color="auto"/>
        <w:left w:val="none" w:sz="0" w:space="0" w:color="auto"/>
        <w:bottom w:val="none" w:sz="0" w:space="0" w:color="auto"/>
        <w:right w:val="none" w:sz="0" w:space="0" w:color="auto"/>
      </w:divBdr>
    </w:div>
    <w:div w:id="536771982">
      <w:bodyDiv w:val="1"/>
      <w:marLeft w:val="0"/>
      <w:marRight w:val="0"/>
      <w:marTop w:val="0"/>
      <w:marBottom w:val="0"/>
      <w:divBdr>
        <w:top w:val="none" w:sz="0" w:space="0" w:color="auto"/>
        <w:left w:val="none" w:sz="0" w:space="0" w:color="auto"/>
        <w:bottom w:val="none" w:sz="0" w:space="0" w:color="auto"/>
        <w:right w:val="none" w:sz="0" w:space="0" w:color="auto"/>
      </w:divBdr>
    </w:div>
    <w:div w:id="543517372">
      <w:bodyDiv w:val="1"/>
      <w:marLeft w:val="0"/>
      <w:marRight w:val="0"/>
      <w:marTop w:val="0"/>
      <w:marBottom w:val="0"/>
      <w:divBdr>
        <w:top w:val="none" w:sz="0" w:space="0" w:color="auto"/>
        <w:left w:val="none" w:sz="0" w:space="0" w:color="auto"/>
        <w:bottom w:val="none" w:sz="0" w:space="0" w:color="auto"/>
        <w:right w:val="none" w:sz="0" w:space="0" w:color="auto"/>
      </w:divBdr>
    </w:div>
    <w:div w:id="743185840">
      <w:bodyDiv w:val="1"/>
      <w:marLeft w:val="0"/>
      <w:marRight w:val="0"/>
      <w:marTop w:val="0"/>
      <w:marBottom w:val="0"/>
      <w:divBdr>
        <w:top w:val="none" w:sz="0" w:space="0" w:color="auto"/>
        <w:left w:val="none" w:sz="0" w:space="0" w:color="auto"/>
        <w:bottom w:val="none" w:sz="0" w:space="0" w:color="auto"/>
        <w:right w:val="none" w:sz="0" w:space="0" w:color="auto"/>
      </w:divBdr>
    </w:div>
    <w:div w:id="1166432051">
      <w:bodyDiv w:val="1"/>
      <w:marLeft w:val="0"/>
      <w:marRight w:val="0"/>
      <w:marTop w:val="0"/>
      <w:marBottom w:val="0"/>
      <w:divBdr>
        <w:top w:val="none" w:sz="0" w:space="0" w:color="auto"/>
        <w:left w:val="none" w:sz="0" w:space="0" w:color="auto"/>
        <w:bottom w:val="none" w:sz="0" w:space="0" w:color="auto"/>
        <w:right w:val="none" w:sz="0" w:space="0" w:color="auto"/>
      </w:divBdr>
      <w:divsChild>
        <w:div w:id="1603033738">
          <w:marLeft w:val="0"/>
          <w:marRight w:val="0"/>
          <w:marTop w:val="0"/>
          <w:marBottom w:val="0"/>
          <w:divBdr>
            <w:top w:val="none" w:sz="0" w:space="0" w:color="auto"/>
            <w:left w:val="none" w:sz="0" w:space="0" w:color="auto"/>
            <w:bottom w:val="none" w:sz="0" w:space="0" w:color="auto"/>
            <w:right w:val="none" w:sz="0" w:space="0" w:color="auto"/>
          </w:divBdr>
        </w:div>
        <w:div w:id="2059889856">
          <w:marLeft w:val="0"/>
          <w:marRight w:val="0"/>
          <w:marTop w:val="0"/>
          <w:marBottom w:val="0"/>
          <w:divBdr>
            <w:top w:val="none" w:sz="0" w:space="0" w:color="auto"/>
            <w:left w:val="none" w:sz="0" w:space="0" w:color="auto"/>
            <w:bottom w:val="none" w:sz="0" w:space="0" w:color="auto"/>
            <w:right w:val="none" w:sz="0" w:space="0" w:color="auto"/>
          </w:divBdr>
        </w:div>
        <w:div w:id="932668541">
          <w:marLeft w:val="0"/>
          <w:marRight w:val="0"/>
          <w:marTop w:val="0"/>
          <w:marBottom w:val="0"/>
          <w:divBdr>
            <w:top w:val="none" w:sz="0" w:space="0" w:color="auto"/>
            <w:left w:val="none" w:sz="0" w:space="0" w:color="auto"/>
            <w:bottom w:val="none" w:sz="0" w:space="0" w:color="auto"/>
            <w:right w:val="none" w:sz="0" w:space="0" w:color="auto"/>
          </w:divBdr>
        </w:div>
        <w:div w:id="671492401">
          <w:marLeft w:val="0"/>
          <w:marRight w:val="0"/>
          <w:marTop w:val="0"/>
          <w:marBottom w:val="0"/>
          <w:divBdr>
            <w:top w:val="none" w:sz="0" w:space="0" w:color="auto"/>
            <w:left w:val="none" w:sz="0" w:space="0" w:color="auto"/>
            <w:bottom w:val="none" w:sz="0" w:space="0" w:color="auto"/>
            <w:right w:val="none" w:sz="0" w:space="0" w:color="auto"/>
          </w:divBdr>
        </w:div>
        <w:div w:id="1197811169">
          <w:marLeft w:val="0"/>
          <w:marRight w:val="0"/>
          <w:marTop w:val="0"/>
          <w:marBottom w:val="0"/>
          <w:divBdr>
            <w:top w:val="none" w:sz="0" w:space="0" w:color="auto"/>
            <w:left w:val="none" w:sz="0" w:space="0" w:color="auto"/>
            <w:bottom w:val="none" w:sz="0" w:space="0" w:color="auto"/>
            <w:right w:val="none" w:sz="0" w:space="0" w:color="auto"/>
          </w:divBdr>
        </w:div>
      </w:divsChild>
    </w:div>
    <w:div w:id="1230189001">
      <w:bodyDiv w:val="1"/>
      <w:marLeft w:val="0"/>
      <w:marRight w:val="0"/>
      <w:marTop w:val="0"/>
      <w:marBottom w:val="0"/>
      <w:divBdr>
        <w:top w:val="none" w:sz="0" w:space="0" w:color="auto"/>
        <w:left w:val="none" w:sz="0" w:space="0" w:color="auto"/>
        <w:bottom w:val="none" w:sz="0" w:space="0" w:color="auto"/>
        <w:right w:val="none" w:sz="0" w:space="0" w:color="auto"/>
      </w:divBdr>
      <w:divsChild>
        <w:div w:id="1523854712">
          <w:marLeft w:val="0"/>
          <w:marRight w:val="0"/>
          <w:marTop w:val="0"/>
          <w:marBottom w:val="0"/>
          <w:divBdr>
            <w:top w:val="none" w:sz="0" w:space="0" w:color="auto"/>
            <w:left w:val="none" w:sz="0" w:space="0" w:color="auto"/>
            <w:bottom w:val="none" w:sz="0" w:space="0" w:color="auto"/>
            <w:right w:val="none" w:sz="0" w:space="0" w:color="auto"/>
          </w:divBdr>
        </w:div>
        <w:div w:id="1607074768">
          <w:marLeft w:val="0"/>
          <w:marRight w:val="0"/>
          <w:marTop w:val="0"/>
          <w:marBottom w:val="0"/>
          <w:divBdr>
            <w:top w:val="none" w:sz="0" w:space="0" w:color="auto"/>
            <w:left w:val="none" w:sz="0" w:space="0" w:color="auto"/>
            <w:bottom w:val="none" w:sz="0" w:space="0" w:color="auto"/>
            <w:right w:val="none" w:sz="0" w:space="0" w:color="auto"/>
          </w:divBdr>
        </w:div>
      </w:divsChild>
    </w:div>
    <w:div w:id="1371416540">
      <w:bodyDiv w:val="1"/>
      <w:marLeft w:val="0"/>
      <w:marRight w:val="0"/>
      <w:marTop w:val="0"/>
      <w:marBottom w:val="0"/>
      <w:divBdr>
        <w:top w:val="none" w:sz="0" w:space="0" w:color="auto"/>
        <w:left w:val="none" w:sz="0" w:space="0" w:color="auto"/>
        <w:bottom w:val="none" w:sz="0" w:space="0" w:color="auto"/>
        <w:right w:val="none" w:sz="0" w:space="0" w:color="auto"/>
      </w:divBdr>
    </w:div>
    <w:div w:id="1594901706">
      <w:bodyDiv w:val="1"/>
      <w:marLeft w:val="0"/>
      <w:marRight w:val="0"/>
      <w:marTop w:val="0"/>
      <w:marBottom w:val="0"/>
      <w:divBdr>
        <w:top w:val="none" w:sz="0" w:space="0" w:color="auto"/>
        <w:left w:val="none" w:sz="0" w:space="0" w:color="auto"/>
        <w:bottom w:val="none" w:sz="0" w:space="0" w:color="auto"/>
        <w:right w:val="none" w:sz="0" w:space="0" w:color="auto"/>
      </w:divBdr>
    </w:div>
    <w:div w:id="1812596891">
      <w:bodyDiv w:val="1"/>
      <w:marLeft w:val="0"/>
      <w:marRight w:val="0"/>
      <w:marTop w:val="0"/>
      <w:marBottom w:val="0"/>
      <w:divBdr>
        <w:top w:val="none" w:sz="0" w:space="0" w:color="auto"/>
        <w:left w:val="none" w:sz="0" w:space="0" w:color="auto"/>
        <w:bottom w:val="none" w:sz="0" w:space="0" w:color="auto"/>
        <w:right w:val="none" w:sz="0" w:space="0" w:color="auto"/>
      </w:divBdr>
      <w:divsChild>
        <w:div w:id="1291665280">
          <w:marLeft w:val="0"/>
          <w:marRight w:val="0"/>
          <w:marTop w:val="0"/>
          <w:marBottom w:val="0"/>
          <w:divBdr>
            <w:top w:val="none" w:sz="0" w:space="0" w:color="auto"/>
            <w:left w:val="none" w:sz="0" w:space="0" w:color="auto"/>
            <w:bottom w:val="none" w:sz="0" w:space="0" w:color="auto"/>
            <w:right w:val="none" w:sz="0" w:space="0" w:color="auto"/>
          </w:divBdr>
        </w:div>
        <w:div w:id="837815269">
          <w:marLeft w:val="0"/>
          <w:marRight w:val="0"/>
          <w:marTop w:val="0"/>
          <w:marBottom w:val="0"/>
          <w:divBdr>
            <w:top w:val="none" w:sz="0" w:space="0" w:color="auto"/>
            <w:left w:val="none" w:sz="0" w:space="0" w:color="auto"/>
            <w:bottom w:val="none" w:sz="0" w:space="0" w:color="auto"/>
            <w:right w:val="none" w:sz="0" w:space="0" w:color="auto"/>
          </w:divBdr>
        </w:div>
        <w:div w:id="1288388785">
          <w:marLeft w:val="0"/>
          <w:marRight w:val="0"/>
          <w:marTop w:val="0"/>
          <w:marBottom w:val="0"/>
          <w:divBdr>
            <w:top w:val="none" w:sz="0" w:space="0" w:color="auto"/>
            <w:left w:val="none" w:sz="0" w:space="0" w:color="auto"/>
            <w:bottom w:val="none" w:sz="0" w:space="0" w:color="auto"/>
            <w:right w:val="none" w:sz="0" w:space="0" w:color="auto"/>
          </w:divBdr>
        </w:div>
        <w:div w:id="1569800178">
          <w:marLeft w:val="0"/>
          <w:marRight w:val="0"/>
          <w:marTop w:val="0"/>
          <w:marBottom w:val="0"/>
          <w:divBdr>
            <w:top w:val="none" w:sz="0" w:space="0" w:color="auto"/>
            <w:left w:val="none" w:sz="0" w:space="0" w:color="auto"/>
            <w:bottom w:val="none" w:sz="0" w:space="0" w:color="auto"/>
            <w:right w:val="none" w:sz="0" w:space="0" w:color="auto"/>
          </w:divBdr>
        </w:div>
        <w:div w:id="1015153567">
          <w:marLeft w:val="0"/>
          <w:marRight w:val="0"/>
          <w:marTop w:val="0"/>
          <w:marBottom w:val="0"/>
          <w:divBdr>
            <w:top w:val="none" w:sz="0" w:space="0" w:color="auto"/>
            <w:left w:val="none" w:sz="0" w:space="0" w:color="auto"/>
            <w:bottom w:val="none" w:sz="0" w:space="0" w:color="auto"/>
            <w:right w:val="none" w:sz="0" w:space="0" w:color="auto"/>
          </w:divBdr>
        </w:div>
      </w:divsChild>
    </w:div>
    <w:div w:id="1924685555">
      <w:bodyDiv w:val="1"/>
      <w:marLeft w:val="0"/>
      <w:marRight w:val="0"/>
      <w:marTop w:val="0"/>
      <w:marBottom w:val="0"/>
      <w:divBdr>
        <w:top w:val="none" w:sz="0" w:space="0" w:color="auto"/>
        <w:left w:val="none" w:sz="0" w:space="0" w:color="auto"/>
        <w:bottom w:val="none" w:sz="0" w:space="0" w:color="auto"/>
        <w:right w:val="none" w:sz="0" w:space="0" w:color="auto"/>
      </w:divBdr>
    </w:div>
    <w:div w:id="1968929204">
      <w:bodyDiv w:val="1"/>
      <w:marLeft w:val="0"/>
      <w:marRight w:val="0"/>
      <w:marTop w:val="0"/>
      <w:marBottom w:val="0"/>
      <w:divBdr>
        <w:top w:val="none" w:sz="0" w:space="0" w:color="auto"/>
        <w:left w:val="none" w:sz="0" w:space="0" w:color="auto"/>
        <w:bottom w:val="none" w:sz="0" w:space="0" w:color="auto"/>
        <w:right w:val="none" w:sz="0" w:space="0" w:color="auto"/>
      </w:divBdr>
    </w:div>
    <w:div w:id="1976136190">
      <w:bodyDiv w:val="1"/>
      <w:marLeft w:val="0"/>
      <w:marRight w:val="0"/>
      <w:marTop w:val="0"/>
      <w:marBottom w:val="0"/>
      <w:divBdr>
        <w:top w:val="none" w:sz="0" w:space="0" w:color="auto"/>
        <w:left w:val="none" w:sz="0" w:space="0" w:color="auto"/>
        <w:bottom w:val="none" w:sz="0" w:space="0" w:color="auto"/>
        <w:right w:val="none" w:sz="0" w:space="0" w:color="auto"/>
      </w:divBdr>
    </w:div>
    <w:div w:id="2145349778">
      <w:bodyDiv w:val="1"/>
      <w:marLeft w:val="0"/>
      <w:marRight w:val="0"/>
      <w:marTop w:val="0"/>
      <w:marBottom w:val="0"/>
      <w:divBdr>
        <w:top w:val="none" w:sz="0" w:space="0" w:color="auto"/>
        <w:left w:val="none" w:sz="0" w:space="0" w:color="auto"/>
        <w:bottom w:val="none" w:sz="0" w:space="0" w:color="auto"/>
        <w:right w:val="none" w:sz="0" w:space="0" w:color="auto"/>
      </w:divBdr>
      <w:divsChild>
        <w:div w:id="2117019156">
          <w:marLeft w:val="0"/>
          <w:marRight w:val="0"/>
          <w:marTop w:val="0"/>
          <w:marBottom w:val="0"/>
          <w:divBdr>
            <w:top w:val="none" w:sz="0" w:space="0" w:color="auto"/>
            <w:left w:val="none" w:sz="0" w:space="0" w:color="auto"/>
            <w:bottom w:val="none" w:sz="0" w:space="0" w:color="auto"/>
            <w:right w:val="none" w:sz="0" w:space="0" w:color="auto"/>
          </w:divBdr>
        </w:div>
        <w:div w:id="1753431478">
          <w:marLeft w:val="0"/>
          <w:marRight w:val="0"/>
          <w:marTop w:val="0"/>
          <w:marBottom w:val="0"/>
          <w:divBdr>
            <w:top w:val="none" w:sz="0" w:space="0" w:color="auto"/>
            <w:left w:val="none" w:sz="0" w:space="0" w:color="auto"/>
            <w:bottom w:val="none" w:sz="0" w:space="0" w:color="auto"/>
            <w:right w:val="none" w:sz="0" w:space="0" w:color="auto"/>
          </w:divBdr>
        </w:div>
        <w:div w:id="1676439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ittal.com/com-en/Services/Knowledge-Base/Produktumweltschutz-bei-Ritta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ittal.com/de-de/Services/Knowledge-Base/Produktumweltschutz-bei-Ritta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08828\Downloads\76_3560.dotm"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6494A-4AE3-43B3-BBA5-5C335A3F5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76_3560</Template>
  <TotalTime>0</TotalTime>
  <Pages>1</Pages>
  <Words>184</Words>
  <Characters>1166</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Betreff</vt:lpstr>
    </vt:vector>
  </TitlesOfParts>
  <Company/>
  <LinksUpToDate>false</LinksUpToDate>
  <CharactersWithSpaces>1348</CharactersWithSpaces>
  <SharedDoc>false</SharedDoc>
  <HLinks>
    <vt:vector size="54" baseType="variant">
      <vt:variant>
        <vt:i4>2293794</vt:i4>
      </vt:variant>
      <vt:variant>
        <vt:i4>2130</vt:i4>
      </vt:variant>
      <vt:variant>
        <vt:i4>1025</vt:i4>
      </vt:variant>
      <vt:variant>
        <vt:i4>1</vt:i4>
      </vt:variant>
      <vt:variant>
        <vt:lpwstr>Icons_GA_Telefon</vt:lpwstr>
      </vt:variant>
      <vt:variant>
        <vt:lpwstr/>
      </vt:variant>
      <vt:variant>
        <vt:i4>2949164</vt:i4>
      </vt:variant>
      <vt:variant>
        <vt:i4>2149</vt:i4>
      </vt:variant>
      <vt:variant>
        <vt:i4>1026</vt:i4>
      </vt:variant>
      <vt:variant>
        <vt:i4>1</vt:i4>
      </vt:variant>
      <vt:variant>
        <vt:lpwstr>Icons_GA_Fax</vt:lpwstr>
      </vt:variant>
      <vt:variant>
        <vt:lpwstr/>
      </vt:variant>
      <vt:variant>
        <vt:i4>3604544</vt:i4>
      </vt:variant>
      <vt:variant>
        <vt:i4>2171</vt:i4>
      </vt:variant>
      <vt:variant>
        <vt:i4>1027</vt:i4>
      </vt:variant>
      <vt:variant>
        <vt:i4>1</vt:i4>
      </vt:variant>
      <vt:variant>
        <vt:lpwstr>Icons_GA_Mail</vt:lpwstr>
      </vt:variant>
      <vt:variant>
        <vt:lpwstr/>
      </vt:variant>
      <vt:variant>
        <vt:i4>4718668</vt:i4>
      </vt:variant>
      <vt:variant>
        <vt:i4>2188</vt:i4>
      </vt:variant>
      <vt:variant>
        <vt:i4>1028</vt:i4>
      </vt:variant>
      <vt:variant>
        <vt:i4>1</vt:i4>
      </vt:variant>
      <vt:variant>
        <vt:lpwstr>Icons_GA_Weltkugel</vt:lpwstr>
      </vt:variant>
      <vt:variant>
        <vt:lpwstr/>
      </vt:variant>
      <vt:variant>
        <vt:i4>54</vt:i4>
      </vt:variant>
      <vt:variant>
        <vt:i4>-1</vt:i4>
      </vt:variant>
      <vt:variant>
        <vt:i4>2066</vt:i4>
      </vt:variant>
      <vt:variant>
        <vt:i4>1</vt:i4>
      </vt:variant>
      <vt:variant>
        <vt:lpwstr>6</vt:lpwstr>
      </vt:variant>
      <vt:variant>
        <vt:lpwstr/>
      </vt:variant>
      <vt:variant>
        <vt:i4>52</vt:i4>
      </vt:variant>
      <vt:variant>
        <vt:i4>-1</vt:i4>
      </vt:variant>
      <vt:variant>
        <vt:i4>2068</vt:i4>
      </vt:variant>
      <vt:variant>
        <vt:i4>1</vt:i4>
      </vt:variant>
      <vt:variant>
        <vt:lpwstr>4</vt:lpwstr>
      </vt:variant>
      <vt:variant>
        <vt:lpwstr/>
      </vt:variant>
      <vt:variant>
        <vt:i4>50</vt:i4>
      </vt:variant>
      <vt:variant>
        <vt:i4>-1</vt:i4>
      </vt:variant>
      <vt:variant>
        <vt:i4>2070</vt:i4>
      </vt:variant>
      <vt:variant>
        <vt:i4>1</vt:i4>
      </vt:variant>
      <vt:variant>
        <vt:lpwstr>2</vt:lpwstr>
      </vt:variant>
      <vt:variant>
        <vt:lpwstr/>
      </vt:variant>
      <vt:variant>
        <vt:i4>50</vt:i4>
      </vt:variant>
      <vt:variant>
        <vt:i4>-1</vt:i4>
      </vt:variant>
      <vt:variant>
        <vt:i4>2074</vt:i4>
      </vt:variant>
      <vt:variant>
        <vt:i4>1</vt:i4>
      </vt:variant>
      <vt:variant>
        <vt:lpwstr>2</vt:lpwstr>
      </vt:variant>
      <vt:variant>
        <vt:lpwstr/>
      </vt:variant>
      <vt:variant>
        <vt:i4>54</vt:i4>
      </vt:variant>
      <vt:variant>
        <vt:i4>-1</vt:i4>
      </vt:variant>
      <vt:variant>
        <vt:i4>2075</vt:i4>
      </vt:variant>
      <vt:variant>
        <vt:i4>1</vt:i4>
      </vt:variant>
      <vt:variant>
        <vt:lpwstr>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Betreff</dc:title>
  <dc:subject/>
  <dc:creator>Mario Ortmann</dc:creator>
  <cp:keywords/>
  <cp:lastModifiedBy>Mario Ortmann</cp:lastModifiedBy>
  <cp:revision>7</cp:revision>
  <cp:lastPrinted>2023-08-14T10:10:00Z</cp:lastPrinted>
  <dcterms:created xsi:type="dcterms:W3CDTF">2025-01-21T11:36:00Z</dcterms:created>
  <dcterms:modified xsi:type="dcterms:W3CDTF">2026-03-12T14:19:00Z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8a66c-3c7f-463f-9f3d-483220f1d838_Enabled">
    <vt:lpwstr>true</vt:lpwstr>
  </property>
  <property fmtid="{D5CDD505-2E9C-101B-9397-08002B2CF9AE}" pid="3" name="MSIP_Label_3a28a66c-3c7f-463f-9f3d-483220f1d838_SetDate">
    <vt:lpwstr>2026-03-12T08:57:55Z</vt:lpwstr>
  </property>
  <property fmtid="{D5CDD505-2E9C-101B-9397-08002B2CF9AE}" pid="4" name="MSIP_Label_3a28a66c-3c7f-463f-9f3d-483220f1d838_Method">
    <vt:lpwstr>Standard</vt:lpwstr>
  </property>
  <property fmtid="{D5CDD505-2E9C-101B-9397-08002B2CF9AE}" pid="5" name="MSIP_Label_3a28a66c-3c7f-463f-9f3d-483220f1d838_Name">
    <vt:lpwstr>FLG_Internal</vt:lpwstr>
  </property>
  <property fmtid="{D5CDD505-2E9C-101B-9397-08002B2CF9AE}" pid="6" name="MSIP_Label_3a28a66c-3c7f-463f-9f3d-483220f1d838_SiteId">
    <vt:lpwstr>a8218bc3-7d4c-4a61-b912-a6ca487118dd</vt:lpwstr>
  </property>
  <property fmtid="{D5CDD505-2E9C-101B-9397-08002B2CF9AE}" pid="7" name="MSIP_Label_3a28a66c-3c7f-463f-9f3d-483220f1d838_ActionId">
    <vt:lpwstr>f09389b9-2771-4770-973f-38e89deac876</vt:lpwstr>
  </property>
  <property fmtid="{D5CDD505-2E9C-101B-9397-08002B2CF9AE}" pid="8" name="MSIP_Label_3a28a66c-3c7f-463f-9f3d-483220f1d838_ContentBits">
    <vt:lpwstr>0</vt:lpwstr>
  </property>
  <property fmtid="{D5CDD505-2E9C-101B-9397-08002B2CF9AE}" pid="9" name="MSIP_Label_3a28a66c-3c7f-463f-9f3d-483220f1d838_Tag">
    <vt:lpwstr>10, 3, 0, 1</vt:lpwstr>
  </property>
</Properties>
</file>